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F7" w:rsidRPr="00514D6B" w:rsidRDefault="000018F7" w:rsidP="0093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4D6B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แบบฟอร์มการ</w:t>
      </w:r>
      <w:r w:rsidR="00930A75" w:rsidRPr="00514D6B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รายงานผลการนำการประเมินจริยธรรม</w:t>
      </w:r>
    </w:p>
    <w:p w:rsidR="00930A75" w:rsidRPr="00514D6B" w:rsidRDefault="00930A75" w:rsidP="0093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4D6B">
        <w:rPr>
          <w:rFonts w:ascii="TH SarabunIT๙" w:hAnsi="TH SarabunIT๙" w:cs="TH SarabunIT๙"/>
          <w:b/>
          <w:bCs/>
          <w:sz w:val="40"/>
          <w:szCs w:val="40"/>
          <w:cs/>
        </w:rPr>
        <w:t>ไปใช้ในกระบวนการบริหารทรัพยากรบุคคล</w:t>
      </w:r>
    </w:p>
    <w:p w:rsidR="00E81535" w:rsidRPr="00514D6B" w:rsidRDefault="00E8153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1535" w:rsidRPr="00514D6B" w:rsidRDefault="00E81535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D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D47A2F" w:rsidRPr="00514D6B" w:rsidRDefault="00FB0881" w:rsidP="00514D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E81535" w:rsidRPr="00514D6B">
        <w:rPr>
          <w:rFonts w:ascii="TH SarabunIT๙" w:hAnsi="TH SarabunIT๙" w:cs="TH SarabunIT๙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514D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ปีงบประมาณ พ.ศ. 2566 อาทิ </w:t>
      </w:r>
      <w:r w:rsidR="00D47A2F" w:rsidRPr="00514D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514D6B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81535" w:rsidRPr="00514D6B">
        <w:rPr>
          <w:rFonts w:ascii="TH SarabunIT๙" w:hAnsi="TH SarabunIT๙" w:cs="TH SarabunIT๙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51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514D6B">
        <w:rPr>
          <w:rFonts w:ascii="TH SarabunIT๙" w:hAnsi="TH SarabunIT๙" w:cs="TH SarabunIT๙"/>
          <w:spacing w:val="4"/>
          <w:sz w:val="32"/>
          <w:szCs w:val="32"/>
          <w:cs/>
        </w:rPr>
        <w:t>เป็นต้น</w:t>
      </w:r>
      <w:r w:rsidR="00D47A2F"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7A2F" w:rsidRPr="00514D6B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</w:t>
      </w:r>
      <w:r w:rsidR="00BC0711"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D6B">
        <w:rPr>
          <w:rFonts w:ascii="TH SarabunIT๙" w:hAnsi="TH SarabunIT๙" w:cs="TH SarabunIT๙" w:hint="cs"/>
          <w:sz w:val="32"/>
          <w:szCs w:val="32"/>
          <w:cs/>
        </w:rPr>
        <w:t xml:space="preserve">   สังกัด   </w:t>
      </w:r>
      <w:r w:rsidR="004235FB" w:rsidRPr="00514D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องค์การบริหารส่วนตำบลสระเยาว์   อำเภอศรีรัตนะ  จังหวัดศรีสะเกษ</w:t>
      </w:r>
    </w:p>
    <w:p w:rsidR="00D47A2F" w:rsidRPr="00514D6B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4235FB" w:rsidRPr="00514D6B">
        <w:rPr>
          <w:rFonts w:ascii="TH SarabunIT๙" w:hAnsi="TH SarabunIT๙" w:cs="TH SarabunIT๙"/>
          <w:sz w:val="32"/>
          <w:szCs w:val="32"/>
          <w:cs/>
        </w:rPr>
        <w:t>พ.ศ. 2566</w:t>
      </w:r>
    </w:p>
    <w:p w:rsidR="0062236D" w:rsidRPr="00514D6B" w:rsidRDefault="0062236D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วัน/เดือน/ปี ที่รายงาน </w:t>
      </w:r>
      <w:r w:rsidR="00514D6B">
        <w:rPr>
          <w:rFonts w:ascii="TH SarabunIT๙" w:hAnsi="TH SarabunIT๙" w:cs="TH SarabunIT๙" w:hint="cs"/>
          <w:sz w:val="32"/>
          <w:szCs w:val="32"/>
          <w:cs/>
        </w:rPr>
        <w:t xml:space="preserve"> วันที่  1  ตุลาคม   2565</w:t>
      </w:r>
    </w:p>
    <w:p w:rsidR="00D47A2F" w:rsidRPr="00514D6B" w:rsidRDefault="00D47A2F" w:rsidP="00E8153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:rsidR="00D47A2F" w:rsidRPr="00514D6B" w:rsidRDefault="00151631" w:rsidP="00E8153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7A2F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ชื่อประมวลจริยธรรม ......</w:t>
      </w:r>
      <w:r w:rsidR="00BC0711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</w:t>
      </w:r>
      <w:r w:rsidR="00D47A2F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</w:t>
      </w:r>
    </w:p>
    <w:p w:rsidR="00B44036" w:rsidRPr="00514D6B" w:rsidRDefault="00B44036" w:rsidP="00B44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URL </w:t>
      </w:r>
      <w:r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ที่เผยแพร่</w:t>
      </w:r>
      <w:r w:rsidRPr="00514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</w:t>
      </w:r>
      <w:r w:rsidRPr="00514D6B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>***ระบุประมวลจริยธรรมที่หน่วยงานใช้ดำเนินการภายในหน่วยงาน พร้อม</w:t>
      </w:r>
      <w:r w:rsidRPr="00514D6B">
        <w:rPr>
          <w:rFonts w:ascii="TH SarabunIT๙" w:hAnsi="TH SarabunIT๙" w:cs="TH SarabunIT๙"/>
          <w:sz w:val="32"/>
          <w:szCs w:val="32"/>
        </w:rPr>
        <w:t xml:space="preserve"> URL 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ที่เผยแพร่ 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 xml:space="preserve">- กรณี จังหวัด 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  <w:t>1. ประมวลจริยธรรมข้าราชการพลเรือน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 xml:space="preserve">- กรณี อปท. 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  <w:t>1. ประมวลจริยธรรมผู้บริหารท้องถิ่น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  <w:t>2. ประมวลจริยธรรมสมาชิกสภาท้องถิ่น</w:t>
      </w:r>
    </w:p>
    <w:p w:rsidR="00C43A42" w:rsidRPr="00514D6B" w:rsidRDefault="00C43A42" w:rsidP="00C43A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  <w:t>3. ประมวลจริยธรรมพนักงานส่วนท้องถิ่น</w:t>
      </w:r>
    </w:p>
    <w:p w:rsidR="00D47A2F" w:rsidRPr="00514D6B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 w:rsidRPr="00514D6B">
        <w:rPr>
          <w:rFonts w:ascii="TH SarabunIT๙" w:hAnsi="TH SarabunIT๙" w:cs="TH SarabunIT๙"/>
          <w:sz w:val="32"/>
          <w:szCs w:val="32"/>
        </w:rPr>
        <w:t xml:space="preserve"> </w:t>
      </w:r>
      <w:r w:rsidRPr="00514D6B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D47A2F" w:rsidRPr="00514D6B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D47A2F" w:rsidRPr="00514D6B">
        <w:rPr>
          <w:rFonts w:ascii="TH SarabunIT๙" w:hAnsi="TH SarabunIT๙" w:cs="TH SarabunIT๙"/>
          <w:sz w:val="32"/>
          <w:szCs w:val="32"/>
          <w:cs/>
        </w:rPr>
        <w:t>ชื่อข้อกำหนดจริยธรรม .....................................................................</w:t>
      </w:r>
      <w:r w:rsidR="00BC0711" w:rsidRPr="00514D6B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D47A2F" w:rsidRPr="00514D6B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</w:rPr>
        <w:tab/>
      </w:r>
      <w:r w:rsidR="00D47A2F" w:rsidRPr="00514D6B">
        <w:rPr>
          <w:rFonts w:ascii="TH SarabunIT๙" w:hAnsi="TH SarabunIT๙" w:cs="TH SarabunIT๙"/>
          <w:sz w:val="32"/>
          <w:szCs w:val="32"/>
        </w:rPr>
        <w:t>URL</w:t>
      </w:r>
      <w:r w:rsidR="00B44036" w:rsidRPr="00514D6B">
        <w:rPr>
          <w:rFonts w:ascii="TH SarabunIT๙" w:hAnsi="TH SarabunIT๙" w:cs="TH SarabunIT๙"/>
          <w:sz w:val="32"/>
          <w:szCs w:val="32"/>
        </w:rPr>
        <w:t xml:space="preserve"> </w:t>
      </w:r>
      <w:r w:rsidR="00B44036" w:rsidRPr="00514D6B">
        <w:rPr>
          <w:rFonts w:ascii="TH SarabunIT๙" w:hAnsi="TH SarabunIT๙" w:cs="TH SarabunIT๙"/>
          <w:sz w:val="32"/>
          <w:szCs w:val="32"/>
          <w:cs/>
        </w:rPr>
        <w:t>ที่เผยแพร่</w:t>
      </w:r>
      <w:r w:rsidR="00D47A2F" w:rsidRPr="00514D6B">
        <w:rPr>
          <w:rFonts w:ascii="TH SarabunIT๙" w:hAnsi="TH SarabunIT๙" w:cs="TH SarabunIT๙"/>
          <w:sz w:val="32"/>
          <w:szCs w:val="32"/>
        </w:rPr>
        <w:t xml:space="preserve"> </w:t>
      </w:r>
      <w:r w:rsidR="00D47A2F" w:rsidRPr="00514D6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BC0711" w:rsidRPr="00514D6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151631" w:rsidRPr="00514D6B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51631" w:rsidRPr="00514D6B" w:rsidRDefault="00151631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>ชื่อการดำเนินการหรือกิจกรรมการประเมินพฤติกรรมทางจริยธรร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>มที่นำไปใช้ในการบริหารทรัพยากรบุคคล</w:t>
      </w:r>
    </w:p>
    <w:p w:rsidR="00D47A2F" w:rsidRPr="00514D6B" w:rsidRDefault="00151631" w:rsidP="00514D6B">
      <w:pPr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B86F3C" w:rsidRPr="00514D6B">
        <w:rPr>
          <w:rFonts w:ascii="TH SarabunIT๙" w:hAnsi="TH SarabunIT๙" w:cs="TH SarabunIT๙"/>
          <w:sz w:val="32"/>
          <w:szCs w:val="32"/>
          <w:cs/>
        </w:rPr>
        <w:t>เช่น การ</w:t>
      </w:r>
      <w:r w:rsidR="00514D6B" w:rsidRPr="00514D6B">
        <w:rPr>
          <w:rFonts w:ascii="TH SarabunIT๙" w:hAnsi="TH SarabunIT๙" w:cs="TH SarabunIT๙"/>
          <w:sz w:val="32"/>
          <w:szCs w:val="32"/>
          <w:cs/>
        </w:rPr>
        <w:t>สอบคัดเลือกพนักงานส่วนตำบล</w:t>
      </w:r>
      <w:r w:rsidR="00514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F3C" w:rsidRPr="00514D6B">
        <w:rPr>
          <w:rFonts w:ascii="TH SarabunIT๙" w:hAnsi="TH SarabunIT๙" w:cs="TH SarabunIT๙"/>
          <w:sz w:val="32"/>
          <w:szCs w:val="32"/>
          <w:cs/>
        </w:rPr>
        <w:t>ก, โครงการปลูกฝังคุณธรรมจริยธรรมข้าราชการบรรจุใหม่, การประเมินผลปฏิบัติราชการรอบ 6 เดือน ประจำปีงบประมาณ 2566 เป็นต้น</w:t>
      </w:r>
    </w:p>
    <w:p w:rsidR="00930A75" w:rsidRPr="00514D6B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0A75" w:rsidRPr="00514D6B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1E1734" w:rsidRPr="00514D6B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E2E5B" w:rsidRPr="00514D6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>ระบุ</w:t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 xml:space="preserve">ขั้นตอนการบริหารทรัพยากรบุคคล </w:t>
      </w:r>
      <w:r w:rsidR="00C43A42" w:rsidRPr="00514D6B">
        <w:rPr>
          <w:rFonts w:ascii="TH SarabunIT๙" w:hAnsi="TH SarabunIT๙" w:cs="TH SarabunIT๙"/>
          <w:sz w:val="32"/>
          <w:szCs w:val="32"/>
          <w:cs/>
        </w:rPr>
        <w:t>เช่น</w:t>
      </w:r>
      <w:r w:rsidR="00930A75" w:rsidRPr="00514D6B">
        <w:rPr>
          <w:rFonts w:ascii="TH SarabunIT๙" w:hAnsi="TH SarabunIT๙" w:cs="TH SarabunIT๙"/>
          <w:sz w:val="32"/>
          <w:szCs w:val="32"/>
          <w:cs/>
        </w:rPr>
        <w:tab/>
      </w:r>
    </w:p>
    <w:p w:rsidR="001E1734" w:rsidRPr="00514D6B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- การสรรหาและคัดเลือกบุคลากร </w:t>
      </w:r>
    </w:p>
    <w:p w:rsidR="001E1734" w:rsidRPr="00514D6B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- การบรรจุและแต่งตั้งบุคลากร </w:t>
      </w:r>
    </w:p>
    <w:p w:rsidR="001E1734" w:rsidRPr="00514D6B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- การพัฒนาบุคลากร </w:t>
      </w:r>
    </w:p>
    <w:p w:rsidR="001E1734" w:rsidRPr="00514D6B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- การประเมินผลการปฏิบัติงานบุคลากร </w:t>
      </w:r>
    </w:p>
    <w:p w:rsidR="00151631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>- การให้คุณให้โทษและการสร้างขวัญกำลังใจ</w:t>
      </w:r>
    </w:p>
    <w:p w:rsidR="009862BB" w:rsidRDefault="009862BB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862BB" w:rsidRPr="00514D6B" w:rsidRDefault="009862BB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43A42" w:rsidRPr="00514D6B" w:rsidRDefault="00C43A42" w:rsidP="001E1734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151631" w:rsidRPr="00514D6B" w:rsidRDefault="00930A75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lastRenderedPageBreak/>
        <w:tab/>
        <w:t>2</w:t>
      </w:r>
      <w:r w:rsidR="0062236D" w:rsidRPr="00514D6B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514D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51631" w:rsidRPr="00514D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514D6B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151631" w:rsidRPr="00514D6B">
        <w:rPr>
          <w:rFonts w:ascii="TH SarabunIT๙" w:hAnsi="TH SarabunIT๙" w:cs="TH SarabunIT๙"/>
          <w:spacing w:val="-4"/>
          <w:sz w:val="32"/>
          <w:szCs w:val="32"/>
          <w:cs/>
        </w:rPr>
        <w:t>ประมวล</w:t>
      </w:r>
      <w:r w:rsidR="00151631" w:rsidRPr="00514D6B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 w:rsidR="003A47C0" w:rsidRPr="00514D6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ข้อกำหนดจริยธรรม </w:t>
      </w:r>
      <w:r w:rsidR="00151631" w:rsidRPr="00514D6B">
        <w:rPr>
          <w:rFonts w:ascii="TH SarabunIT๙" w:hAnsi="TH SarabunIT๙" w:cs="TH SarabunIT๙"/>
          <w:sz w:val="32"/>
          <w:szCs w:val="32"/>
          <w:cs/>
        </w:rPr>
        <w:t>หรือพฤติกรรมที่ควรกระทำและไม่ควรกระทำ (</w:t>
      </w:r>
      <w:r w:rsidR="00151631" w:rsidRPr="00514D6B">
        <w:rPr>
          <w:rFonts w:ascii="TH SarabunIT๙" w:hAnsi="TH SarabunIT๙" w:cs="TH SarabunIT๙"/>
          <w:sz w:val="32"/>
          <w:szCs w:val="32"/>
        </w:rPr>
        <w:t>Dos &amp; Don’ts</w:t>
      </w:r>
      <w:r w:rsidR="00151631" w:rsidRPr="00514D6B">
        <w:rPr>
          <w:rFonts w:ascii="TH SarabunIT๙" w:hAnsi="TH SarabunIT๙" w:cs="TH SarabunIT๙"/>
          <w:sz w:val="32"/>
          <w:szCs w:val="32"/>
          <w:cs/>
        </w:rPr>
        <w:t>)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631" w:rsidRPr="00514D6B" w:rsidRDefault="00151631" w:rsidP="00986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>ระบุขั้นตอน/วิธีการการดำเนินการ ว่ามีการนำการประเมิน</w:t>
      </w:r>
      <w:r w:rsidR="00FA58AC" w:rsidRPr="00514D6B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พฤติกรรมทางจริยธรรม</w:t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>ไปใช้ในขั้นตอนตามข้อ 1 อย่างไร โดยการประเมินดังกล่าวต้องมีเนื้อหาสอดคล้องกับ</w:t>
      </w:r>
      <w:r w:rsidR="00FA58AC" w:rsidRPr="00514D6B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มาตรฐานทางจริยธรรมหรือประมวล</w:t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>จริยธรรม หรือข้อกำหนดจริยธรรม หรือพฤติกรรมที่ควรกระทำและไม่ควรกระทำ (</w:t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</w:rPr>
        <w:t>Dos &amp; Don’ts</w:t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 xml:space="preserve">) เช่น </w:t>
      </w:r>
      <w:r w:rsidR="009A1F2A" w:rsidRPr="00514D6B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ก. กำหนดให้มีแบบทดสอบในหัวข้อมาตรฐานทางจริยธรรมสำหร</w:t>
      </w:r>
      <w:r w:rsidR="009A1F2A" w:rsidRPr="00514D6B">
        <w:rPr>
          <w:rFonts w:ascii="TH SarabunIT๙" w:hAnsi="TH SarabunIT๙" w:cs="TH SarabunIT๙"/>
          <w:sz w:val="32"/>
          <w:szCs w:val="32"/>
          <w:u w:val="dotted"/>
          <w:cs/>
        </w:rPr>
        <w:t>ับการสอบคัดเลือกพนักงานขององค์การบริหารส่วน</w:t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>ตำบล ก. จำนวน 10 ข้อ ดังนี้...............</w:t>
      </w:r>
    </w:p>
    <w:p w:rsidR="00930A75" w:rsidRPr="00514D6B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0A75" w:rsidRPr="00514D6B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>.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8F7" w:rsidRPr="00514D6B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514D6B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FB0881" w:rsidRPr="00514D6B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ประเมินพฤติกรรมทางจริยธรรม </w:t>
      </w:r>
    </w:p>
    <w:p w:rsidR="00B86F3C" w:rsidRPr="00514D6B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514D6B">
        <w:rPr>
          <w:rFonts w:ascii="TH SarabunIT๙" w:hAnsi="TH SarabunIT๙" w:cs="TH SarabunIT๙"/>
          <w:sz w:val="32"/>
          <w:szCs w:val="32"/>
          <w:u w:val="dotted"/>
          <w:cs/>
        </w:rPr>
        <w:t>สรุปผลที่ได้จากการประเมินพฤติกรรมทางจริยธรรม</w:t>
      </w:r>
      <w:r w:rsidR="00FE5FD8" w:rsidRPr="00514D6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E5FD8" w:rsidRPr="00514D6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ในกิจกรรมตามข้อ 2 โดยอาจจะสรุปเป็นร้อยละจำแนกรายข้อ/หรือจำแนกเป็นระดับการประเมิน </w:t>
      </w:r>
    </w:p>
    <w:p w:rsidR="00930A75" w:rsidRPr="00514D6B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0A75" w:rsidRPr="00514D6B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>.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313A" w:rsidRPr="00514D6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514D6B">
        <w:rPr>
          <w:rFonts w:ascii="TH SarabunIT๙" w:hAnsi="TH SarabunIT๙" w:cs="TH SarabunIT๙"/>
          <w:sz w:val="32"/>
          <w:szCs w:val="32"/>
          <w:cs/>
        </w:rPr>
        <w:t>การนำผลการประเมินพฤติกรรมทางจริยธรรมไปใช้ในการบริหารทรัพยากรบุคคล</w:t>
      </w:r>
    </w:p>
    <w:p w:rsidR="00930A75" w:rsidRPr="00514D6B" w:rsidRDefault="00930A75" w:rsidP="009A1F2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FE5FD8" w:rsidRPr="00514D6B">
        <w:rPr>
          <w:rFonts w:ascii="TH SarabunIT๙" w:hAnsi="TH SarabunIT๙" w:cs="TH SarabunIT๙"/>
          <w:sz w:val="32"/>
          <w:szCs w:val="32"/>
        </w:rPr>
        <w:tab/>
      </w:r>
      <w:r w:rsidR="00FE5FD8" w:rsidRPr="00514D6B">
        <w:rPr>
          <w:rFonts w:ascii="TH SarabunIT๙" w:hAnsi="TH SarabunIT๙" w:cs="TH SarabunIT๙"/>
          <w:sz w:val="32"/>
          <w:szCs w:val="32"/>
          <w:cs/>
        </w:rPr>
        <w:t>ระบุขั้นตอน/วิธีการ ที่หน่วยงานนำผลที่ได้จากข้อ 3 ไปใช้ดำเนินการในการบริหารทรัพยากร</w:t>
      </w:r>
      <w:r w:rsidR="00FE5FD8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บุคคลต่อไป เช่น </w:t>
      </w:r>
      <w:r w:rsidR="009A1F2A" w:rsidRPr="00514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องค์การบริหารส่วนตำบล </w:t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ก. </w:t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FE5FD8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การนำประเด็นที่ได้</w:t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คะแนนต่ำสุด</w:t>
      </w:r>
      <w:r w:rsidR="00FE5FD8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จากการประเมินพฤติกรรมทางจริยธรรม</w:t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</w:t>
      </w:r>
      <w:r w:rsidR="009A1F2A" w:rsidRPr="00514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สอบคัดเลือกพนักงานขององค์การบริหารส่วนตำบล</w:t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ไปใช้ในการกำหนดประเด็นเพื่อจัดโครงการฝึกอบรมข้าราชการ/พนักงานบรรจุใหม่ (</w:t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เป็นขั้นตอนการพัฒนาบุคลากร)</w:t>
      </w:r>
    </w:p>
    <w:p w:rsidR="00930A75" w:rsidRPr="00514D6B" w:rsidRDefault="00930A75" w:rsidP="00930A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930A75" w:rsidRPr="00514D6B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>.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 และข้อเสนอแนะ</w:t>
      </w:r>
    </w:p>
    <w:p w:rsidR="00930A75" w:rsidRPr="009862BB" w:rsidRDefault="00930A75" w:rsidP="00930A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B86F3C"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B86F3C" w:rsidRPr="00514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ระบุปัญหา/อุปสรรค และข้อเสนอแนะการนำผลการประเมินพฤติกรรมทางจริยธรรมไปใช้ในการบริหารทรัพยากรบุคคล</w:t>
      </w:r>
      <w:r w:rsidR="00C43A42" w:rsidRPr="00514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ของหน่วยงาน</w:t>
      </w:r>
    </w:p>
    <w:p w:rsidR="00B86F3C" w:rsidRPr="00514D6B" w:rsidRDefault="00B86F3C" w:rsidP="00930A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</w:p>
    <w:p w:rsidR="0062236D" w:rsidRPr="00514D6B" w:rsidRDefault="0062236D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986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4D6B">
        <w:rPr>
          <w:rFonts w:ascii="TH SarabunIT๙" w:hAnsi="TH SarabunIT๙" w:cs="TH SarabunIT๙"/>
          <w:sz w:val="32"/>
          <w:szCs w:val="32"/>
          <w:cs/>
        </w:rPr>
        <w:t xml:space="preserve"> กรณีหน่วยงานมีการดำเนินการหรือกิจกรรมการประเมินพฤติกรรมทางจริยธรรมที่นำไปใช้ในการบริหารทรัพยากรบุคคลมากกว่า 1 การดำเนินการ/กิจกรรม สามารถเพิ่มเติมข้อมูลได้ตามความเหมาะสม </w:t>
      </w:r>
    </w:p>
    <w:p w:rsidR="00B86F3C" w:rsidRPr="00514D6B" w:rsidRDefault="00B86F3C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0A75" w:rsidRPr="00514D6B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>ข้อเสนอแนะอื่น ๆ ต่อการนำการประเมินจริยธรรมไปใช้ในกระบวนการบริหารทรัพยากรบุคคล</w:t>
      </w:r>
    </w:p>
    <w:p w:rsidR="0062236D" w:rsidRPr="00514D6B" w:rsidRDefault="002B313A" w:rsidP="00622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2A" w:rsidRPr="00514D6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14D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2B313A" w:rsidRPr="00514D6B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313A" w:rsidRPr="00514D6B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313A" w:rsidRPr="00514D6B" w:rsidRDefault="002B313A" w:rsidP="002B313A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14D6B">
        <w:rPr>
          <w:rFonts w:ascii="TH SarabunIT๙" w:hAnsi="TH SarabunIT๙" w:cs="TH SarabunIT๙"/>
          <w:sz w:val="32"/>
          <w:szCs w:val="32"/>
          <w:cs/>
        </w:rPr>
        <w:t>ผู้รายงาน ..................................................................</w:t>
      </w:r>
    </w:p>
    <w:p w:rsidR="002B313A" w:rsidRPr="00514D6B" w:rsidRDefault="002B313A" w:rsidP="002B313A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 w:rsidR="009A1F2A" w:rsidRPr="00514D6B">
        <w:rPr>
          <w:rFonts w:ascii="TH SarabunIT๙" w:hAnsi="TH SarabunIT๙" w:cs="TH SarabunIT๙"/>
          <w:sz w:val="32"/>
          <w:szCs w:val="32"/>
          <w:cs/>
        </w:rPr>
        <w:t>นางสุชัญญารัตน์   เกิดกล้า</w:t>
      </w:r>
      <w:r w:rsidRPr="00514D6B">
        <w:rPr>
          <w:rFonts w:ascii="TH SarabunIT๙" w:hAnsi="TH SarabunIT๙" w:cs="TH SarabunIT๙"/>
          <w:sz w:val="32"/>
          <w:szCs w:val="32"/>
          <w:cs/>
        </w:rPr>
        <w:t>)</w:t>
      </w:r>
    </w:p>
    <w:p w:rsidR="002B313A" w:rsidRPr="00514D6B" w:rsidRDefault="002B313A" w:rsidP="002B313A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9A1F2A" w:rsidRPr="00514D6B">
        <w:rPr>
          <w:rFonts w:ascii="TH SarabunIT๙" w:hAnsi="TH SarabunIT๙" w:cs="TH SarabunIT๙"/>
          <w:sz w:val="32"/>
          <w:szCs w:val="32"/>
          <w:cs/>
        </w:rPr>
        <w:t xml:space="preserve">              ตำแหน่ง นักทรัพยากรบุคคลชำนาญการ</w:t>
      </w:r>
    </w:p>
    <w:p w:rsidR="002E7EBC" w:rsidRDefault="00FE1728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3855720</wp:posOffset>
            </wp:positionV>
            <wp:extent cx="974725" cy="334010"/>
            <wp:effectExtent l="19050" t="0" r="0" b="0"/>
            <wp:wrapNone/>
            <wp:docPr id="5" name="Picture 10" descr="ลายเซ็นต์นายกน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ซ็นต์นายกนำ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728" w:rsidRPr="00514D6B" w:rsidRDefault="00FE1728" w:rsidP="00FE17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3855720</wp:posOffset>
            </wp:positionV>
            <wp:extent cx="974725" cy="334010"/>
            <wp:effectExtent l="19050" t="0" r="0" b="0"/>
            <wp:wrapNone/>
            <wp:docPr id="3" name="Picture 10" descr="ลายเซ็นต์นายกน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ซ็นต์นายกนำ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BC" w:rsidRPr="00514D6B" w:rsidRDefault="00FE1728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3855720</wp:posOffset>
            </wp:positionV>
            <wp:extent cx="974725" cy="334010"/>
            <wp:effectExtent l="19050" t="0" r="0" b="0"/>
            <wp:wrapNone/>
            <wp:docPr id="4" name="Picture 10" descr="ลายเซ็นต์นายกน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ซ็นต์นายกนำ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3855720</wp:posOffset>
            </wp:positionV>
            <wp:extent cx="974725" cy="334010"/>
            <wp:effectExtent l="19050" t="0" r="0" b="0"/>
            <wp:wrapNone/>
            <wp:docPr id="2" name="Picture 10" descr="ลายเซ็นต์นายกน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ซ็นต์นายกนำ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BC" w:rsidRPr="00514D6B" w:rsidRDefault="002E7EBC" w:rsidP="002E7EB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86C1B"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A1F2A" w:rsidRPr="0051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36D" w:rsidRPr="00514D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4D6B">
        <w:rPr>
          <w:rFonts w:ascii="TH SarabunIT๙" w:hAnsi="TH SarabunIT๙" w:cs="TH SarabunIT๙"/>
          <w:sz w:val="32"/>
          <w:szCs w:val="32"/>
          <w:cs/>
        </w:rPr>
        <w:t>ผู้บังคับบัญชา ...................................................................</w:t>
      </w:r>
    </w:p>
    <w:p w:rsidR="002E7EBC" w:rsidRPr="00514D6B" w:rsidRDefault="002E7EBC" w:rsidP="002E7EBC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 w:rsidR="009A1F2A" w:rsidRPr="00514D6B">
        <w:rPr>
          <w:rFonts w:ascii="TH SarabunIT๙" w:hAnsi="TH SarabunIT๙" w:cs="TH SarabunIT๙"/>
          <w:sz w:val="32"/>
          <w:szCs w:val="32"/>
          <w:cs/>
        </w:rPr>
        <w:t>นา</w:t>
      </w:r>
      <w:r w:rsidR="0077489A">
        <w:rPr>
          <w:rFonts w:ascii="TH SarabunIT๙" w:hAnsi="TH SarabunIT๙" w:cs="TH SarabunIT๙" w:hint="cs"/>
          <w:sz w:val="32"/>
          <w:szCs w:val="32"/>
          <w:cs/>
        </w:rPr>
        <w:t>ยนำ  สอพอง</w:t>
      </w:r>
    </w:p>
    <w:p w:rsidR="002E7EBC" w:rsidRPr="00514D6B" w:rsidRDefault="002E7EBC" w:rsidP="00C43A4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  <w:cs/>
        </w:rPr>
      </w:pP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Pr="00514D6B">
        <w:rPr>
          <w:rFonts w:ascii="TH SarabunIT๙" w:hAnsi="TH SarabunIT๙" w:cs="TH SarabunIT๙"/>
          <w:sz w:val="32"/>
          <w:szCs w:val="32"/>
          <w:cs/>
        </w:rPr>
        <w:tab/>
      </w:r>
      <w:r w:rsidR="009A1F2A" w:rsidRPr="00514D6B">
        <w:rPr>
          <w:rFonts w:ascii="TH SarabunIT๙" w:hAnsi="TH SarabunIT๙" w:cs="TH SarabunIT๙"/>
          <w:sz w:val="32"/>
          <w:szCs w:val="32"/>
          <w:cs/>
        </w:rPr>
        <w:t xml:space="preserve">             ตำแหน่ง </w:t>
      </w:r>
      <w:r w:rsidR="0077489A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นายกองค์การบริหารส่วนตำบลสระเยาว์</w:t>
      </w:r>
    </w:p>
    <w:sectPr w:rsidR="002E7EBC" w:rsidRPr="00514D6B" w:rsidSect="0062236D">
      <w:headerReference w:type="default" r:id="rId7"/>
      <w:pgSz w:w="11906" w:h="16838"/>
      <w:pgMar w:top="1134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6D" w:rsidRDefault="00B43F6D" w:rsidP="00930A75">
      <w:pPr>
        <w:spacing w:after="0" w:line="240" w:lineRule="auto"/>
      </w:pPr>
      <w:r>
        <w:separator/>
      </w:r>
    </w:p>
  </w:endnote>
  <w:endnote w:type="continuationSeparator" w:id="0">
    <w:p w:rsidR="00B43F6D" w:rsidRDefault="00B43F6D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6D" w:rsidRDefault="00B43F6D" w:rsidP="00930A75">
      <w:pPr>
        <w:spacing w:after="0" w:line="240" w:lineRule="auto"/>
      </w:pPr>
      <w:r>
        <w:separator/>
      </w:r>
    </w:p>
  </w:footnote>
  <w:footnote w:type="continuationSeparator" w:id="0">
    <w:p w:rsidR="00B43F6D" w:rsidRDefault="00B43F6D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EndPr/>
      <w:sdtContent>
        <w:r w:rsidR="00A62E01" w:rsidRPr="00FB627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B627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A62E01" w:rsidRPr="00FB627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B627F" w:rsidRPr="00FB627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A62E01" w:rsidRPr="00FB627F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1535"/>
    <w:rsid w:val="000018F7"/>
    <w:rsid w:val="000810FF"/>
    <w:rsid w:val="00151631"/>
    <w:rsid w:val="00191D06"/>
    <w:rsid w:val="001E1734"/>
    <w:rsid w:val="00293860"/>
    <w:rsid w:val="002B313A"/>
    <w:rsid w:val="002E7EBC"/>
    <w:rsid w:val="003A47C0"/>
    <w:rsid w:val="004235FB"/>
    <w:rsid w:val="00486C1B"/>
    <w:rsid w:val="00514D6B"/>
    <w:rsid w:val="00526FED"/>
    <w:rsid w:val="005702BD"/>
    <w:rsid w:val="005A772A"/>
    <w:rsid w:val="005E2F2F"/>
    <w:rsid w:val="0062236D"/>
    <w:rsid w:val="00661D8B"/>
    <w:rsid w:val="00663CDF"/>
    <w:rsid w:val="00733D1B"/>
    <w:rsid w:val="0077489A"/>
    <w:rsid w:val="00775DD4"/>
    <w:rsid w:val="00847EC6"/>
    <w:rsid w:val="008E2E5B"/>
    <w:rsid w:val="00930A75"/>
    <w:rsid w:val="009862BB"/>
    <w:rsid w:val="009A1F2A"/>
    <w:rsid w:val="00A62E01"/>
    <w:rsid w:val="00B43F6D"/>
    <w:rsid w:val="00B44036"/>
    <w:rsid w:val="00B545F7"/>
    <w:rsid w:val="00B715D1"/>
    <w:rsid w:val="00B86F3C"/>
    <w:rsid w:val="00BA01E1"/>
    <w:rsid w:val="00BA3419"/>
    <w:rsid w:val="00BB24C8"/>
    <w:rsid w:val="00BC0711"/>
    <w:rsid w:val="00C43A42"/>
    <w:rsid w:val="00C55011"/>
    <w:rsid w:val="00D434CC"/>
    <w:rsid w:val="00D47A2F"/>
    <w:rsid w:val="00E73D43"/>
    <w:rsid w:val="00E81535"/>
    <w:rsid w:val="00F52005"/>
    <w:rsid w:val="00FA58AC"/>
    <w:rsid w:val="00FB0881"/>
    <w:rsid w:val="00FB627F"/>
    <w:rsid w:val="00FE1728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E7722-7B80-4AD6-A08E-7ED3633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  <w:style w:type="table" w:styleId="a7">
    <w:name w:val="Table Grid"/>
    <w:basedOn w:val="a1"/>
    <w:uiPriority w:val="39"/>
    <w:rsid w:val="00B8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Pinyoyot Muangsommuk</dc:creator>
  <cp:lastModifiedBy>COM</cp:lastModifiedBy>
  <cp:revision>3</cp:revision>
  <cp:lastPrinted>2023-01-16T05:05:00Z</cp:lastPrinted>
  <dcterms:created xsi:type="dcterms:W3CDTF">2023-01-16T06:46:00Z</dcterms:created>
  <dcterms:modified xsi:type="dcterms:W3CDTF">2023-01-17T07:58:00Z</dcterms:modified>
</cp:coreProperties>
</file>