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5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190"/>
        <w:gridCol w:w="55"/>
        <w:gridCol w:w="84"/>
        <w:gridCol w:w="97"/>
        <w:gridCol w:w="70"/>
        <w:gridCol w:w="126"/>
        <w:gridCol w:w="236"/>
        <w:gridCol w:w="236"/>
        <w:gridCol w:w="394"/>
        <w:gridCol w:w="233"/>
        <w:gridCol w:w="275"/>
        <w:gridCol w:w="71"/>
        <w:gridCol w:w="983"/>
        <w:gridCol w:w="643"/>
        <w:gridCol w:w="666"/>
        <w:gridCol w:w="259"/>
        <w:gridCol w:w="370"/>
        <w:gridCol w:w="818"/>
        <w:gridCol w:w="648"/>
        <w:gridCol w:w="6"/>
        <w:gridCol w:w="324"/>
        <w:gridCol w:w="236"/>
        <w:gridCol w:w="271"/>
        <w:gridCol w:w="236"/>
        <w:gridCol w:w="254"/>
        <w:gridCol w:w="102"/>
        <w:gridCol w:w="619"/>
        <w:gridCol w:w="241"/>
        <w:gridCol w:w="271"/>
        <w:gridCol w:w="466"/>
        <w:gridCol w:w="249"/>
        <w:gridCol w:w="432"/>
        <w:gridCol w:w="21"/>
        <w:gridCol w:w="181"/>
        <w:gridCol w:w="55"/>
        <w:gridCol w:w="181"/>
        <w:gridCol w:w="335"/>
        <w:gridCol w:w="287"/>
      </w:tblGrid>
      <w:tr w:rsidR="008A5CF2" w:rsidRPr="00FF5F6F" w14:paraId="6C5262F9" w14:textId="77777777" w:rsidTr="00B01340">
        <w:trPr>
          <w:trHeight w:val="19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6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E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F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C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2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7F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3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71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F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F4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B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7D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B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3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12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1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4A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074751" w:rsidRPr="00FF5F6F" w14:paraId="38F5669F" w14:textId="77777777" w:rsidTr="00B01340">
        <w:trPr>
          <w:gridAfter w:val="24"/>
          <w:wAfter w:w="7527" w:type="dxa"/>
          <w:trHeight w:val="80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EA6" w14:textId="77777777" w:rsidR="00074751" w:rsidRPr="00EB2CF5" w:rsidRDefault="0007475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D72" w14:textId="77777777" w:rsidR="00074751" w:rsidRPr="00EB2CF5" w:rsidRDefault="0007475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C1C5" w14:textId="77777777" w:rsidR="00074751" w:rsidRPr="00EB2CF5" w:rsidRDefault="0007475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6DC" w14:textId="77777777" w:rsidR="00074751" w:rsidRPr="00EB2CF5" w:rsidRDefault="0007475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9BD06" w14:textId="77777777" w:rsidR="00074751" w:rsidRPr="00EB2CF5" w:rsidRDefault="0007475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EB2CF5" w:rsidRPr="00EB2CF5" w14:paraId="76E8A063" w14:textId="77777777" w:rsidTr="00B01340">
        <w:trPr>
          <w:gridAfter w:val="5"/>
          <w:wAfter w:w="1039" w:type="dxa"/>
          <w:trHeight w:val="383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6BD4B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EB2CF5" w:rsidRPr="00EB2CF5" w14:paraId="1074A47A" w14:textId="77777777" w:rsidTr="00B01340">
        <w:trPr>
          <w:gridAfter w:val="5"/>
          <w:wAfter w:w="1039" w:type="dxa"/>
          <w:trHeight w:val="368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DF45E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2566</w:t>
            </w:r>
          </w:p>
        </w:tc>
      </w:tr>
      <w:tr w:rsidR="00EB2CF5" w:rsidRPr="00EB2CF5" w14:paraId="71E48776" w14:textId="77777777" w:rsidTr="00B01340">
        <w:trPr>
          <w:gridAfter w:val="5"/>
          <w:wAfter w:w="1039" w:type="dxa"/>
          <w:trHeight w:val="383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68621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เทศบาลตำบลพระทองคำ</w:t>
            </w:r>
          </w:p>
        </w:tc>
      </w:tr>
      <w:tr w:rsidR="00EB2CF5" w:rsidRPr="00EB2CF5" w14:paraId="5F65006D" w14:textId="77777777" w:rsidTr="00B01340">
        <w:trPr>
          <w:gridAfter w:val="5"/>
          <w:wAfter w:w="1039" w:type="dxa"/>
          <w:trHeight w:val="368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DB426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อำเภอพระทองคำ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FF5F6F" w:rsidRPr="00FF5F6F" w14:paraId="6E6B87CC" w14:textId="77777777" w:rsidTr="00B01340">
        <w:trPr>
          <w:gridAfter w:val="3"/>
          <w:wAfter w:w="803" w:type="dxa"/>
          <w:trHeight w:val="480"/>
        </w:trPr>
        <w:tc>
          <w:tcPr>
            <w:tcW w:w="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E41A5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92DEF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3FF3E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3CA10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6312964" w14:textId="77777777" w:rsidTr="00B01340">
        <w:trPr>
          <w:trHeight w:val="27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A1F5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F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A5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A4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66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63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1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66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8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0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B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0A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D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8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B2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E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8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EB2CF5" w:rsidRPr="00EB2CF5" w14:paraId="245697DB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B7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46,500,000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B2CF5" w:rsidRPr="00EB2CF5" w14:paraId="5E4B02B8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7757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FF5F6F" w:rsidRPr="00FF5F6F" w14:paraId="326E388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3CEF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92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F8E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A11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15,937,865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93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5F6F" w:rsidRPr="00FF5F6F" w14:paraId="4942B2C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A4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A5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6A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DD9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BCA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15,937,865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A9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5F6F" w:rsidRPr="00FF5F6F" w14:paraId="14A7D04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61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2E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EE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F3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D3F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D32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15,937,865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D9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41AA5D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6C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6E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DD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6F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ค่าชำระหนี้เงินกู้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F51A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B5FE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2,082,188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B4E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6526E7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847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513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6C8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DE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80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F9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เพื่อจ่ายชำระหนี้เงินต้นให้แก่สำนักงานเงินทุนส่งเสริมกิจการเทศบาล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ก.ส.ท.)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ตามสัญญาเงินกู้เลขที่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1652/95/2559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กรกฎาคม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บันทึกต่อท้ายสัญญากู้เงินเลขที่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1652/95/2559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ฉบับลงวันที่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กรกฎาคม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2559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2565)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B6F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2B1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C18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33A487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7EA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FD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A4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51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ค่าชำระดอกเบี้ย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467F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4F70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309,592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667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380165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AD9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3FA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B01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16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02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6C7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เพื่อจ่ายชำระดอกเบี้ยให้แก่สำนักงานเงินทุนส่งเสริมกิจการเทศบาล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ก.ส.ท.)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ตามสัญญาเงินกู้เลขที่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1652/95/2559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กรกฎาคม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บันทึกต่อท้ายสัญญากู้เงินเลขที่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1652/95/2559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ฉบับลงวันที่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กรกฎาคม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2559 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2565)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30F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80C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EF3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BEC0BD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CE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EB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39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03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เงินสมทบกองทุนประกันสังคม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9882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986C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554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0AB618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EF3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BB80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05D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295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E0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61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เพื่อส่งเป็นเงินสมทบกองทุนประกันสังคม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ในอัตราร้อยละห้าของค่าจ้าง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พร้อมกับหักค่าจ้างของพนักงานจ้าง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ส่งเป็นเงินสททบในอัตราเดียวกันด้วย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รวมทั้งการส่งเงินสมทบกองทุนเงินทดแทน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กรณีลูกจ้างประสบอันตราย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เจ็บป่วย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หรือสูญหาย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พระราชบัญญัติประกันสังคม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2533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ฉบับที่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ด่วนที่สุด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0808.2/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4172 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ธันวาคม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ED9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EFC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8C7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B0FB10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4D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FD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23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54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เงินสมทบกองทุนเงินทดแทน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84DA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90D2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ACE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0B5DFD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66B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E80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4E8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CE0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A9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DCF0" w14:textId="7D8B560A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เพื่อส่งเงินสมทบกองทุนเงินทดแทน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กรณีลูกจ้างประสบอันตราย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เจ็บป่วย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หรือสูญหาย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พระราชบัญญัติเงินทดแทน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</w:t>
            </w:r>
            <w:r w:rsidR="0007475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2537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ฉบับที่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2561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ด่วนที่สุด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0808.2/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4172 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ธันวาคม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2BB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58A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834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600721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41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D2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2A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A1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เงินสนับสนุนงบประมาณรายจ่ายกิจการประปา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DE28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9079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3,000,000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46F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616608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6C0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082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529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BFB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01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C3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เพื่อสนับสนุนงบประมาณรายจ่ายเฉพาะการประปาเทศบาลตำบลพระทองคำ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ระเบียบกระทรวงมหาดไทยว่าด้วยวิธีการงบประมาณขององค์กรปกครองส่วนท้องถิ่น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2563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0808.2/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1095 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พฤษภาคม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BF8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238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C67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33310D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24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62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D9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EA3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เบี้ยยังชีพผู้สูงอายุ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56B4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27EA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6,705,600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2AF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83803E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95B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EBA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F61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49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A8E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81B4" w14:textId="3F1D10F2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บี้ยยังชีพผู้สูงอายุ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ที่ได้ขึ้นทะเบียนขอรับเงินเบี้ยยังชีพไว้กับองค์กรปกครองส่วนท้องถิ่นไว้แล้ว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โดยจ่ายอัตราเบี้ยยังชีพรายเดือนแบบขั้นบันไดสำหรับผู้สูงอายุ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โดยผู้ที่มีอายุ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60-69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จะได้รับเงิน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70-79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จะได้รับ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80-89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จะได้รับ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และอายุ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ปีขึ้นไป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จะได้รับ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1,000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เว้นแต่ในส่วนของเงินเพิ่มเติมที่องค์กรปกครองส่วนท้องถิ่นดำเนินการ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ตามข้อ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 (2)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แห่งระเบียบกระทรางมหาดไทย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2548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ที่ได้ดำนเนิ</w:t>
            </w:r>
            <w:r w:rsidR="00E86AF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การให้กับรายเดิมมาก่อน)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7A4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EEE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F77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B3413C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B9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70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FB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E8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เบี้ยยังชีพความพิการ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F13F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C83A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2,042,400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370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5763D5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84E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54E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0C7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04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45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F438" w14:textId="591FEF40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รองรับการจัดสวัสดิการเบี้ยความพิการให้แก่คนพิการที่มีสิทธิตามหลักเกณฑ์ที่กำหนดที่ได้แสดงความจำนงโดยการขอขึ้นทะเบียนขอรับเงินเบี้ยความพิการไว้กับองค์กรปกครองส่วนท้องถิ่นแล้วโดยการพิการมีอา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ปีขึ้นไป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ได้รับเบี้ย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ความพิการคนละ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บาทต่อเดือน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ตามมติคณะรัฐมนตรี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เมื่อวันที่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พฤศจิกายน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2557)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และคนพิการที่มีอายุต่ำกว่า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1,000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บาทต่อเดือน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ตามมติคณะรัฐมนตรีเมื่อวันที่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เมษายน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2563)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เว้นแต่ในส่ว</w:t>
            </w:r>
            <w:r w:rsidR="00E86AF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ของเงินเพิ่มเติมที่องค์กรปกครองส่วนท้องถิ่นดำเนินการตามข้อ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 (2)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แห่งระเบียบกระทรวงมหาดไทย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2548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ที่ได้ดำเนินการให้กับรายเดิมมาก่อน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0E7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3CD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808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070300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4A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F2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1A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8B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เบี้ยยังชีพผู้ป่วยเอดส์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AF2F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7D01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7AE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526B2F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FE8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9E2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4BA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96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B05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1C66" w14:textId="4994EC6D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เพื่อรองรับการจ่ายเงินสงเคราะห</w:t>
            </w:r>
            <w:r w:rsidR="00E86AF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เพื่อการยังชีพผู้ป่วยเอดส์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ให้แก่ผู้ป่วยเอดส์ที่แพทย์ได้รับรองและทำการวินิจฉัยแล้ว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และรายได้ไม่เพียงพอต่</w:t>
            </w:r>
            <w:r w:rsidR="00E86AF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การยังชีพ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หรือถูกทอดทิ้ง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ขาดผู้อุปการะดูแล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ไม่สามารถประกอบอาชีพเลี้ยงตนเองได้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โดยผู้ป่วยเอดส์ที่มีสิทธิจะได้รับเบี้ยยังชีพคนละ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บาทต่อเดือน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15C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7A1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4D7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673989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0E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34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65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D6F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เงินสำรองจ่าย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93FE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66D4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429,162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BBC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5C942A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178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4CC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775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0B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E4A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D4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ในกรณีฉุกเฉินที่มีเหตุสาธารณภัยเกิดขึ้นหรือกรณีการป้องกันและยับยั้งก่อนเกิดสาธารณภัยหรือคาดว่าจะเกิดสาธารณภัยหรือกรณีฉุกเฉินเพื่อบรรเทาปัญหาความเดือดร้อนของประชาชนเป็นส่วนรวม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1. 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การป้องกันและบรรเทาสาธารณภัย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อุทกภัย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น้ำป่าไหลหลาก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แผ่นดินถล่ม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ภัยแล้ง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ภัยหนาว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วาตภัย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อัคคีภัย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การป้องกันและแก้ไขปัญหาสถานการณ์ฝุ่นละอองขนาดเล็ก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PM 2.5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3. 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การป้องกันและระงับโรคติดต่อ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การป้องกันและระงับโรค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และการป้องกันควบคุมโรคไข้เลือดออก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4. 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การดำเนินการป้องกันและแก้ไขปัญหาไฟป่าและหมอกควันขององค์กรปกครองส่วนท้องถิ่น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34B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486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5DC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E10A19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58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DF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5D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EF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รายจ่ายตามข้อผูกพัน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72AC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0F62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FF2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06E133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CB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0B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08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BF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FB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รายจ่ายตามคำพิพากษาของศาล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29E0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50DB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D09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CA8C8F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460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3DF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79E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58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FD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F3BB2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เพื่อจ่ายเป็นค่าใช้จ่ายในการชำระหนี้ตามคำพิพากษา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คดีความเลขดำที่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1129/2555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คดีความหมายเลขแดง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1302/2559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คดีพิพาทเกี่ยวกับสัญญาการปกครอง</w:t>
            </w:r>
          </w:p>
          <w:p w14:paraId="70E0F5C2" w14:textId="6570B511" w:rsidR="00074751" w:rsidRPr="00EB2CF5" w:rsidRDefault="0007475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0FE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0F1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235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1EB177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3A3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75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B6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15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F0200" w14:textId="77777777" w:rsidR="00816BBF" w:rsidRDefault="00816BBF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CB21E1F" w14:textId="62491EC9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เงินค่าบำรุงสันนิบาตเทศบาลแห่งประเทศไทย (สทท)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DF255" w14:textId="77777777" w:rsidR="00816BBF" w:rsidRDefault="00816BBF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83A731E" w14:textId="686C92F0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D545D" w14:textId="77777777" w:rsidR="00816BBF" w:rsidRDefault="00816BBF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55F06F0" w14:textId="515664FE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9943E" w14:textId="77777777" w:rsidR="00816BBF" w:rsidRDefault="00816BBF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999F224" w14:textId="4F4A69CC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3CEE1F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FCF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BCB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8A0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3E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65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7D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เพื่อจ่ายเป็นเงินค่าบำรุงสันนิบาตเทศบาลแห่งประเทศไทยหรือกิจการต่าง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ที่เป็นการดำเนินงานของสมาคมสันนิบาตเทศบาลแห่งประเทศไทยดำเนินการ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2FA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C78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EFF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D0D809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E8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38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A9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FE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D3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เงินฝากสมทบทุนเงินทุนส่งเสริมกิจการเทศบาล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0639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A7AF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B41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B03AC1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A91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DC5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369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D9F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CA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3B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ตามระเบียบ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มท.ว่าด้วยเงินทุนส่งเสริมกิจการเทศบาล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2542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และข้อ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กำหนดให้เทศบาล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เมืองพัทยา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จัดส่งเงินจำนวนร้อยละ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ของเงินสะสมเป็นประจำทุกปีไปสมทบทุนเงินทุนส่งเสริมกิจการเทศบาล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51A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BA5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05E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32695B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93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12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46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46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48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ค่าใช้จ่ายในการจัดการจราจร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38AF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748B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CD7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57BF9D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B59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685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E03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64E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7A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3701" w14:textId="18DD88D4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เพื่อจ่ายเป็นค่าแก้ไขปัญหาเกี่ยวกับการจราจรท</w:t>
            </w:r>
            <w:r w:rsidR="00A17CA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ประชาชนได้รับประโยชน์โดยตรง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การทาสีตีเส้นสัญญาณไฟจราจร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ป้ายจราจร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กระจกโค้ง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กระบองไฟจราจร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กรวยจราจร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0808.2/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3892 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2562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5F1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5BB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9A4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BF4152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78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83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7C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0B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5F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เงินสมทบกองทุนประกันสุขภาพเทศบาลตำบลพระทองคำ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F407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927D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B35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FC6147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B70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D6C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89BC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F6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5B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F602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เพื่อสมทบกองทุนหลักประกันสุขภาพในระดับท้องถิ่นหรือพื้นที่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กองทุนสวัสดิการชุมชนที่ประชาชนร่วมกันจัดตั้งขึ้น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กองทุนสนับสนุนการเสริมสร้างสุขภาพ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และแก้ไข</w:t>
            </w:r>
            <w:r w:rsidR="00FF5F6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เพิ่ม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เติมถึง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ฉบับที่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ประกาศคณะกรรมการหลักประกันสุขภาพแห่งชาติ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หลักเกณฑ์เพื่อสนับสนุนให้องค์กรปกครองส่วนท้องถิ่นดำนเนิ</w:t>
            </w:r>
            <w:r w:rsidR="005B0CD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งานและบริหารจัดการระบบหลักประกันสุขภาพในระดับท้องถิ่นหรือพื้นที่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2561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หนังสือกระทรางมหาดไทย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ด่วนที่สุด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0891.4/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2502 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สิงหาคม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2553</w:t>
            </w:r>
          </w:p>
          <w:p w14:paraId="724A21F8" w14:textId="1EE7F411" w:rsidR="00816BBF" w:rsidRDefault="00816BBF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38AE634" w14:textId="77777777" w:rsidR="00E91376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DE2B980" w14:textId="04C77117" w:rsidR="00816BBF" w:rsidRPr="00EB2CF5" w:rsidRDefault="00816BBF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330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4F9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2DD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43E1EF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E5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FD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5B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40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97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เงินสมทบกองทุนบำเหน็จบำนาญข้าราชการส่วนท้องถิ่น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ก.บ.ท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.)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6608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298E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667,923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098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165820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75F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5BB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7BC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A4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A2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6A14" w14:textId="1AF62034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กบท.)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ตามหนังสือสำนักงานกองทุนบำเหน็จบำนาญข้าราชการส่วนท้องถิ่น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0808.5/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ลงวันที่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พฤศจิกายน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ระเบียบกระทรวงมหาดไทยว่าด้วยเงินบำเหน็จบำนาญข้าราชการส่วนท้องถิ่น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2546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ฉบับที่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พระราชบัญญัติบำเหน็จบำนาญข้าราชการส่วนท้องถิ่น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และที่แก้ไขเพ</w:t>
            </w:r>
            <w:r w:rsidRPr="00FF5F6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ิ่ม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เติมถึง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ฉบั</w:t>
            </w:r>
            <w:r w:rsidRPr="00FF5F6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gram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8 )</w:t>
            </w:r>
            <w:proofErr w:type="gram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2556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กฏ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กระทรวงการหักเงินจากประมาณการรายรับในงบประมาณรายจ่ายประจำปี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สมทบเข้าเป็นกองทุนบำเหน็จบำนาญข้าราชการส่วนท้องถิ่น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563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9BD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5C1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B9220E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9D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A9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AF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2F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เงินช่วยพิเศษ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2B17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E6AD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64A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EB99DE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0E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EE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08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9A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953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เงินช่วยค่าทำศพข้าราชการ/พนักงาน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4D78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E281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60D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A1659E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BEA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C6D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D19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0D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91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8C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เพื่อจ่ายเป็นเงินช่วยเหลือพิเศษกรณีข้าราชการถึงแก่กรรม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0E5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4E0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C60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32A4D0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27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FC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F5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DD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68A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เงินช่วยค่าทำศพพนักงานจ้าง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2455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B138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975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48E3A0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915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CDF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670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F07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EBB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36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เพื่อจ่ายเห็นเงินช่วยเหลือพิเศษกรณีลูกจ้างประจำถึงแก่กรรม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1D9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CCCE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CE4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CC273D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0E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F3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B3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20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0C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เงินช่วยค่าทำศพลูกจ้างประจำ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49A4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0673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3C0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93B918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217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71A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332C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DD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D4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2A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เพื่อจ่ายเป็นเงินช่วยเหลือพิเศษกรณีพนักงานจ้างถึงแก่กรรม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E19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1A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784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24BB59FE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9418" w14:textId="77777777" w:rsidR="00074751" w:rsidRDefault="00074751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A0ADD73" w14:textId="77777777" w:rsidR="00074751" w:rsidRDefault="00074751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1A44BE04" w14:textId="77777777" w:rsidR="00074751" w:rsidRDefault="00074751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DB121ED" w14:textId="2201F26F" w:rsidR="00074751" w:rsidRDefault="00074751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FBE4CD6" w14:textId="029696A5" w:rsidR="00074751" w:rsidRDefault="00074751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61DF6CE" w14:textId="269225E4" w:rsidR="00074751" w:rsidRDefault="00074751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FC45945" w14:textId="3AA183CF" w:rsidR="00074751" w:rsidRDefault="00074751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14A6A93" w14:textId="7EE76317" w:rsidR="00074751" w:rsidRDefault="00074751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7BC8306" w14:textId="77777777" w:rsidR="00074751" w:rsidRDefault="00074751" w:rsidP="00816BB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D4B16ED" w14:textId="5F6F3120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EB2CF5" w:rsidRPr="00FF5F6F" w14:paraId="00667EA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1B39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2B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620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0E0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9,666,580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86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787952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38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BF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02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8D2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7FFB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6,985,080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D9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4DA7E6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44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7B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F7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09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217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1F79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2,624,640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57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4A0646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EF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5F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E0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41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F9D2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BBCC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695,520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5E4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A17FDA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72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04E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CA8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89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8A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30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เพื่อจ่ายเป็นเงินเดือนนายกเทศมนตรีในอัตราเดือนละ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27,600.-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331,200.-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15,180.-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364,320.-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695,520.-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9FE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4F6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388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D44660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6E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54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62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FE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F779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C831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3C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0571AF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A73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6A3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491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A5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C4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6D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เพื่อจ่ายเป็นค่าตอบแทนประจำตำแหน่งนายกเทศมนตรีในอัตราเดือนละ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48,000.-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72,000.-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120,000.-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77C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A7E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A83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8AC113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1B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05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6E7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00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ค่าตอบแทนพิเศษนายก/รองนายก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B4E9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1B8B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711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E48977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D99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06C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F34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08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EF4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B1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เพื่อจ่ายเป็นค่าตอบแทนพิเศษนายกเทศมนตรีในอัตราเดือนละ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48,000.-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72,000.-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120,000.-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20E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591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AC8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B66316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0A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49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BC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18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ค่าตอบแทนรายเดือนเลขานุการ/ที่ปรึกษานายกเทศมนตรี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นายกองค์การบริหารส่วนตำบล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62FA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E63F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198,720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D0B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3851A9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348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682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61B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48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0C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D6D5" w14:textId="2106242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เพื่อจ่ายเป็นเงินค่าตอบแทนรายเดือนให้แก่เลขานุการนายกเทศมนตรี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9,660.-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115,920.-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บาทและเงินค่าตอบแทนรายเดือนให้ที่ปรึกษานายกเทศมนตรี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6,900.-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82,800.-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198,720.-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  <w:p w14:paraId="03A5A5CB" w14:textId="77777777" w:rsidR="00816BBF" w:rsidRDefault="00816BBF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C61B48A" w14:textId="52690BFD" w:rsidR="00077A5B" w:rsidRPr="00EB2CF5" w:rsidRDefault="00077A5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80C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B69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CAF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B09359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A6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54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93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1C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283D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9BEB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1,490,400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5DE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A70FFA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903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77B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169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2B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A11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CF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ค่าตอบแทนประธานสภาเทศบาล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gram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15,180.-</w:t>
            </w:r>
            <w:proofErr w:type="gram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182,160.-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ค่าตอบแทนรองประธานสภาเทศบาล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12,420.-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149,040.-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ค่าตอบแทนสมาชิกสภาเทศบาล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9,660.-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บาทต่อเดือน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ตั้งจ่าย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1,159,200.-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รวมทั้งสิ้นเป็นเงิน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1,490,400.-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9C0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361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3EA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EBD8A9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1B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B7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E5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74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CBC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132F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4,360,440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EA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14D9F0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EB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7C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17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12A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0D8D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C987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3,168,360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0C7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AFC42C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B63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9A5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0B5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11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68D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E4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ตำแหน่งปลัดเทศบาล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รองปลัดเทศบาล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นักทรัพยากรบุคคล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นักจัดการงานทั่วไป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นิติกร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นักจัดการงานทะเบียนและบัตร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CC8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2FA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F22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6568F7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4F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73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52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64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เงินประจำตำแหน่ง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BC3C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1A5F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7FE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686449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B44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D65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D70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5D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EE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71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เพื่อจ่ายเป็นเงินประจำตำแหน่ง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ตำแหน่งปลัดเทศบาล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ตำแหน่งรองปลัดเทศบาล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และตำแหน่งหัวหน้าสำนักปลัด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274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01B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9ED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6D43B1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06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39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BF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E8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ค่าจ้างลูกจ้างประจำ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4CCF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857C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580,080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B65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D027C6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AFA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24B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FBE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89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3C8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41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เพื่อจ่ายเป็นค่าจ้างลูกจ้างประจำและเงินปรับปรุงค่าจ้างประจำ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ตำแหน่งพนักงานขับรถยนต์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ตำแหน่งลูกจ้างประจำงานทะเบียนราษฎร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และตำแหน่งนักการ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6E2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E46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123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7763D8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9A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58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70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BC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1FC0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F104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F7A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FE8D2E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302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81F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CCD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030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4D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5C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เพื่อจ่ายเป็นค่าตอบแทนและเงินปรับปรุงค่าตอบแทนพนักงานจ้าง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142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34A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6FD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3C1966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C5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1B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59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64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เงินเพิ่มต่าง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ๆ ของพนักงานจ้าง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08ED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5D26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4DD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0649D9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36A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A9F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820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FB6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12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EB125" w14:textId="77777777" w:rsidR="00074751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14:paraId="6E758F65" w14:textId="77777777" w:rsidR="00074751" w:rsidRDefault="0007475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6D11053" w14:textId="77777777" w:rsidR="00077A5B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14:paraId="733FE435" w14:textId="77777777" w:rsidR="00077A5B" w:rsidRDefault="00077A5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2D9E873" w14:textId="3D6BFFC4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73F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31C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72E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DEB620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96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CF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9C82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F2A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D3A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2,681,500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85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58530F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7D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3F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D5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D191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6EE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96B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490,000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1C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3BE28F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63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65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18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F2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97F3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2F6F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937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54DF03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5F2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9EA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72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1A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CC1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22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เงินตอบแทนผู้ปฏิบัติงานด้านการรักษาความเจ็บป่วยนอกเวลาราชการและในวันหยุดราชการ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เงินรางวัลนำจับของประชาชน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ที่มีการแต่งตั้งจากหน่วยงานให้ปฏิบัติหน้าที่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829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1F4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524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67E007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84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4C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70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C7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ค่าเบี้ยประชุม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3B77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27F6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ED2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934EB8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4F4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41E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9CE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B3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8E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AD5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เพื่อจ่ายเป็นค่าเบี้ยประชุมคณะกรรมการท้องถิ่น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คณะกรรมการสามัญประจำสภาฯ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คณะกรรมการตรวจรายงานการประชุมสภาฯ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คณะกรรมการแปรญัตติร่างเทศบัญญัติประจำปี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คณะกรรมการสนับสนุนการจัดทำแผน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คณะกรรมการพัฒนาแผนท้องถิ่น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และคณะกรรมการติดตามและประเมินผลแผนพัฒนา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C50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AA4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AAA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4745DA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38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62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1F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4E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626C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B8D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409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0B4FB1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9E3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B2E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1B3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07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F2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55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D6C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0A4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470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D96B13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71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F6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E7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110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เงินช่วยเหลือการศึกษาบุตร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D915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D6EE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371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7FB14B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2C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84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27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C1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657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2539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E9D2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FC9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5754C3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5DC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B49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A78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78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348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450D" w14:textId="77777777" w:rsidR="00B84346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เพื่อจ่ายเป็นเงินช่วยเหลือการศึกษาบุตรพนักงานเทศบาลสามัญและลูกจ้างประจำ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14:paraId="56F7C813" w14:textId="04EA46B5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</w:p>
          <w:p w14:paraId="587226E2" w14:textId="2F0B137F" w:rsidR="00074751" w:rsidRPr="00EB2CF5" w:rsidRDefault="0007475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A84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963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94C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12867E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97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68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28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A6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2E80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CDB7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C4C8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0D1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DCD3FE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6F9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E97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DF4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8FF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81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86AB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เพื่อจ่ายเป็นเงินช่วยเหลือการศึกษาบุตรของฝ่ายการเมือง</w:t>
            </w:r>
          </w:p>
          <w:p w14:paraId="3D691418" w14:textId="7522B592" w:rsidR="00077A5B" w:rsidRPr="00EB2CF5" w:rsidRDefault="00077A5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4BE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EB0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83D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87CCBF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53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5D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0A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C7A7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223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7BE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1,136,500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65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9BDA9D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D0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4B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D4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1A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8824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9B84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F4C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5E1BD5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6E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22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DD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37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B7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ค่าจ้างเหมาบริการคนงานรายวัน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1429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5747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315,900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328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5E5932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A27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357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AF8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9C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C5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EA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ค่าจ้างเหมาบริการบุคคลภายนอกทำความสะอาดภายใน-ภายนอก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ของสำนักงานเทศบาลตำบลพระทองคำ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และบริเวณสาธารณะในเขตเทศบาลตำบลพระทองคำ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3DE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118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1B8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A5D85F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83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9C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B4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82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DD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ค่าจ้างเหมาบริการต่าง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 ในอำนาจหน้าที่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5D70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5D1B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A8A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351C68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90C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923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6F0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598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CF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28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ค่าซักฟอก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โรงมหรสพหรือสิ่งพิมพ์ต่าง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5EE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2BC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881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5662DD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A0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FA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F9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EB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06F2A" w14:textId="14A9F616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ค่าจ้างเหมาบุ</w:t>
            </w:r>
            <w:r w:rsidR="00077A5B" w:rsidRPr="00867A78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ค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คลภายนอก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55B2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79AA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105,600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5A3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B8763B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8AD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B9E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357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02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EE6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81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เพื่อจ่ายเป็นค่าจ้างเหมาบุคคลภายนอกในการปฏิบัติงานในส่วนของสำนักปลัด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D13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A5D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1C1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298F95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74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9F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91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48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907F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25C0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14A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A0001E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37F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841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24B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B4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E2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8CD4" w14:textId="41A7B11A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ค่ารับรอง(รายจ่ายในการรับรองหรือเลี้ยงรับรองขององค์กรปกครองส่วนท้องถิ่น)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ค่าใช้จ่ายในพิธีเปิดอาคารต่าง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  <w:r w:rsidR="00867A78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66C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DAE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435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72015C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FC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09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D9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78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C044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CFEE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B6E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57504F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D7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14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F2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C7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7066" w14:textId="57BDFC11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ค่าใช้จ่ายในการเดินทางไปราชการในราชอาราจักรและนอกราชอานาจักร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2BC6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313A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61C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4F6717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D0F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197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D31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06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D3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01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0A7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74B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05C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A05F35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0F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DA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E6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74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29C99" w14:textId="1175015D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โครงการงานวันเทศบาล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E642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4624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B86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5B4838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55E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ACF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6EE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38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128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0892" w14:textId="77777777" w:rsidR="00EB2CF5" w:rsidRPr="00EB2CF5" w:rsidRDefault="00EB2CF5" w:rsidP="00EB2CF5">
            <w:pPr>
              <w:spacing w:after="32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เพื่อจ่ายตามโครงการงานวันเทศบาล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เงินถวายพระ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ธูปเทียน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ค่าจัดสถานที่ค่าผูกผ้าประดับผ้า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ค่าวัสดุตกแต่งรื้อถอนและสถานที่จัดงาน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ค่าตอบแทนวงดนตรี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ค่าแสดงมหรสพ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ค่าน้ำแข็งและน้ำดื่ม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ค่าวัสดุอุปกรณ์และค่าใช้จ่ายอื่นที่เกี่ยวข้อง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791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100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C3D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E2E058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D3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05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4B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7C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EC235" w14:textId="20F38426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gramStart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โครงการจัดงานวันคล้ายวันเฉลิมพระชนมพรรษาพระบาทสมเด็จพระปริมนทรมหาภูมิพลอดุลยเดชบรมนาถบพิตร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,</w:t>
            </w:r>
            <w:proofErr w:type="gramEnd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วันชาติ และวันพ่อแห่งชาติ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D1BE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3828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304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815F05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7AA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ECD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852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26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13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DB4A" w14:textId="41162A69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เพื่อจ่ายเป็นค่าใช้จ่ายโครงวันพ่อแห่งชาติ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ธันวาคม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ค่าจัตุปัจจัย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ประดับธงสัญลักษณ์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ค่าพระบรมสาทิสลักษณ์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ค่าพระบรมฉายาลักษณ์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ค่ามหรสพสมโภชน์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ค่าจัดทำป้าย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ค่าพลุ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ค่าวัสดุอุปกรณ์ที่เกี่ยวข้องกับงานพิธี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ไม้ประดับ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ที่เกี่ยวข้องในโครงการฯ</w:t>
            </w:r>
            <w:r w:rsidR="006A29D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F73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3A3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356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7D7545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85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69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77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F0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54788" w14:textId="6FC2BBB9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โครงการจัดงานวันคล้ายวันสวรรคตพระบาทสมเด็จพระปรมินทรมหาภูมิพลอดุลยเดชบรมนาถบพิตร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6269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438C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287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9A93B8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A80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9C0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25A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B0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4F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BC9D" w14:textId="36F4B23B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เพื่อจ่ายเป็นค่าใช้จ่ายโครงจัดงานวันคล้ายวันสวรรคตพระบาทสมเด็จพระปรมินทรมหาภูมิพลอดุลยเดช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บรมนาถบพิตร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ค่าจัตุปัจจัย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ประดับธงสัญลักษณ์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ค่าพระบรมสาทิสลักษณ์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ค่าพระบรมฉายาลักษณ์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ค่ามหรสพสมโภชน์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ค่าจัดทำป้าย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ค่าพลุ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ค่าวัสดุอุปกรณ์ที่เกี่ยวข้องกับงานพิธี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ไม้ประดับ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ที่เกี่ยวข้องในโครงการฯ</w:t>
            </w:r>
            <w:r w:rsidR="006A29D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3A6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309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127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172CD4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6C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54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1D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C5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C7AC" w14:textId="373441D5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โครงการจัดงานวันเฉลิมพระชนมพรรษาพระบาทสมเด็จพระ</w:t>
            </w:r>
            <w:proofErr w:type="spellStart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ปร</w:t>
            </w:r>
            <w:proofErr w:type="spellEnd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เมนทรรามาธิบดีศรีสินทรมหาวชิราลงกรณพระว</w:t>
            </w:r>
            <w:proofErr w:type="spellStart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ชิร</w:t>
            </w:r>
            <w:proofErr w:type="spellEnd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เกล้าเจ้าอยู่หัว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30B8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EA94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154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6F5F33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AE3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FFD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F84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89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83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C09C" w14:textId="2CBCE153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เพื่อจ่ายเป็นค่าใช้จ่ายโครงการจัดงานเฉลิมพระชนมพรรษาสมเด็จพระเจ้าอยู่หัวมหา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ราลงกรณ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บดินทรเทพ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ยว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รางกูร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ค่าจัตุปัจจัย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ประดับธงสัญลักษณ์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ค่าพระบรมสาทิสลักษณ์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ค่าพระบรมฉายาลักษณ์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ค่ามหรสพสมโภชน์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ค่าจัดทำป้าย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ค่าพลุ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ค่าวัสดุอุปกรณ์ที่เกี่ยวข้องกับงานพิธี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ไม้ประดับ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ที่เกี่ยวข้องในโครงการฯ</w:t>
            </w:r>
            <w:r w:rsidR="00B0134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3E1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CF1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F51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48D5F2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7F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38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BA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7D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A58D" w14:textId="79EBB15F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</w:t>
            </w:r>
            <w:proofErr w:type="spellStart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สุทิ</w:t>
            </w:r>
            <w:proofErr w:type="spellEnd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ดาฯ พระบรมราชินี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2DD0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52D7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E91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82ED8D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85EA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497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4A0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C5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BF8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703E" w14:textId="1B475EDE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เพื่อจ่ายเป็นค่าใช้จ่ายโครงการจัดงานเฉลิมพระชนมพรรษาสมเด็จพระนางเจ้า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สุทิ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ดาฯ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พระบรมราชินี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ค่าจัตุปัจจัย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ประดับธงสัญลักษณ์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ค่าพระบรมสาทิสลักษณ์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ค่าพระบรมฉายาลักษณ์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ค่ามหรสพสมโภชน์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ค่าจัดทำป้าย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ค่าพลุ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ค่าวัสดุอุปกรณ์ที่เกี่ยวข้องกับงานพิธี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ไม้ประดับ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ที่เกี่ยวข้องในโครงการฯ</w:t>
            </w:r>
            <w:r w:rsidR="006A29D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EDA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03B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C62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B08962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09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B7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61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7A2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1A8E" w14:textId="6C9CD3E9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โครงการจัดงานวันเฉลิมพระชนมพรรษาสมเด็จพระนางเจ้าฯ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พระบรมราชินีนาถในพระบาทสมเด็จพระปรมินทรมหาภูมิพลอดุลยเดช บรมนาถบพิตร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56AA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9D4A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EC2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DA796B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5B0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9F0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438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61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F2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B7A3" w14:textId="37837DE4" w:rsidR="00EB2CF5" w:rsidRPr="00EB2CF5" w:rsidRDefault="00EB2CF5" w:rsidP="00EB2CF5">
            <w:pPr>
              <w:spacing w:after="32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เพื่อจ่ายเป็นค่าใช้จ่ายโครงการวันแม่แห่งชาติ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สิงหาคม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ค่าจัตุปัจจัย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ประดับธงสัญลักษณ์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ค่าพระบรมสาทิสลักษณ์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ค่าพระบรมฉายา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ค่ามหรสพสมโภชน์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ค่าจัดทำป้าย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ค่าพลุ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ค่าวัสดุอุปกรณ์ที่เกี่ยวข้องกับงานพิธี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ไม้ประดับ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ที่เกี่ยวข้องในโครงการฯ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DE4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1C9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DDB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A52BE4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3B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01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44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28E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94C4" w14:textId="79973A24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8.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โครงการฝึกอบรมและศึกษาดูงานด้านต่าง ๆ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ของคณะผู้บริหาร สมาชิกสภาฯ </w:t>
            </w:r>
            <w:proofErr w:type="gramStart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พนักงานเทศบาล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ลูกจ้างประจำ</w:t>
            </w:r>
            <w:proofErr w:type="gramEnd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CE2F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C0DA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567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A85670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98D4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D58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278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43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CE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75AE" w14:textId="657A99AB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เพื่อจ่ายเป็นค่าใช้จ่ายในการจัดอบรมของคณะผู้บริหาร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ลูกจ้างประจำและลูกจ้างเทศบาล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ค่าใช้จ่ายในพิธีเปิด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–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ค่าเครื่องเขียนค่าเช่าอุปกรณ์ต่าง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ที่ใช้ประกอบการฝึกอบรม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และผู้เข้าร่วมการฝึกอบรม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ธูปเทียน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ที่จำเป็น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และที่เกี่ยวข้องในโครงการฯ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โดยทุกรายการสามารถถัวจ่ายได้</w:t>
            </w:r>
            <w:r w:rsidR="00B0134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667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D66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F16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0BDF78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25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114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89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65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7767" w14:textId="033A9498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9.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F80C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D6F9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F17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CC1AF8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F23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5D8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EEB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BBC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A7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3267" w14:textId="54728ABC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เพื่อจ่ายเป็นค่าใช้จ่ายโครงการวันท้องถิ่นไทย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โดยจ่ายเป็นเงินต่าง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ค่าจัตุปัจจัย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ค่าจัดทำป้าย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ที่เข้าลักษณะของโครงการ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โดยทุกรายการถัวจ่ายได้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774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13A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737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E8C786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1A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95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40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C8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C807" w14:textId="32021CFD" w:rsidR="00EB2CF5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10.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โครงการวัน</w:t>
            </w:r>
            <w:proofErr w:type="spellStart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ปิย</w:t>
            </w:r>
            <w:proofErr w:type="spellEnd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มหาราช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7B24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EF97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593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6BE141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494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F9C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99F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27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53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4DB7" w14:textId="6C9123D5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เพื่อจ่ายเป็นค่าใช้จ่ายโครงการวัน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ปิย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มหาราช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ค่าจัตุปัจจัย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ประดับธงสัญลักษณ์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ค่าพระบรมสาทิสลักษณ์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ค่าพระบรมฉายาลักษณ์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ค่ามหรสพสมโภชน์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ค่าจัดทำป้าย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พลุ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ค่าวัสดุอุปกรณ์ที่เกี่ยวข้องกับงานพิธี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ไม้ประดับ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ค่าดนตรี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ที่เกี่ยวข้องในโครงการฯ</w:t>
            </w:r>
            <w:r w:rsidR="006A29D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543D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776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19F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56DE1F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4C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1A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8F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BA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ค่าบำรุงรักษาและซ่อมแซม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6232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0362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AA1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4E380A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20D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497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211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553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A0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8EE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เพื่อเป็นค่าซ่อมแซมบำรุงรักษาทรัพย์สิน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19E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1C1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06A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64F43B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31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BA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0D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B0E7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4AB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015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585,000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C0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828D94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A6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13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8E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78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วัสดุสำนักงาน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16BE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445F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C19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61CAB1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4CB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112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228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EE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90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4E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โต๊ะต่าง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เก้าอี้ต่าง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หมึก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ดินสอ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ไม้บรรทัด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ยางลบ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คลิป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เป๊ก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เข็มหมุด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เทปพีวีซีแบบใส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กระดาษคาร์บอน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กระดาษไข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ลวดเย็บกระดาษ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สมุดบัญชี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สมุดประวัติราชการ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แบบพิมพ์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ชอล์ก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ผ้าลำลี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แปรงลบกระดาษ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ตรายาง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561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DA4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A57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D814B4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4B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06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2E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DC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วัสดุไฟฟ้าและวิทยุ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6711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E1BB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9D5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3F1179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58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818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C03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2A9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A0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72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ฟิวส์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เข็มขัดวัดสายไฟ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เทปพันสายไฟ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ปลั๊กไฟฟ้า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สวิตช์ไฟฟ้า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หลอดไฟฟ้า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F17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E57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A7B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E85DEA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52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A1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79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E5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วัสดุงานบ้านงานครัว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E4BE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2E19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638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0028F4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B91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7A8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586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29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40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1B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ไม้กวาด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มุ้ง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ผ้าปูที่นอน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ปลอกหมอน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ผ้าห่ม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ผ้าปูโต๊ะ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ถ้วยชาม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ช้อนส้อม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C61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4F2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51A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280BE1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72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4A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EF9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99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วัสดุก่อสร้าง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382A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8925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210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214A79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A44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D77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BDE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75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90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76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น้ำมันทาไม้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ทินเนอร์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แปรงทาสี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ปูนซีเมนต์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ปูนขาว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ทราย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8A2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880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8D8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EEF780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2B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EB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26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6B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วัสดุยานพาหนะและขนส่ง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6A8B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21C2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F41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7A64A4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BB6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CBF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BCB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57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E4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B529" w14:textId="27F89EA1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แบตเตอรี่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ยางนอก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ยางใน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สายไมค์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เพลา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ตลับลูกปืน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น้ำมันเบรก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อานจักรยาน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ไขควง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นอตและสกรู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หม้อน้ำรถยนต์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กันชนรถยนต์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เบาะรถยนต์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14:paraId="07EA5431" w14:textId="77777777" w:rsidR="00A63672" w:rsidRDefault="00A63672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55A6C37" w14:textId="171883B7" w:rsidR="00E91376" w:rsidRPr="00EB2CF5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663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475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F55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B3EDEA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1B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D7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A2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66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วัสดุเชื้อเพลิงและหล่อลื่น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6816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EEF5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082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79CDCE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099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D79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D04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64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F1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52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น้ำมันดีเซล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น้ำมันก๊าด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น้ำมันเบนซิน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น้ำมันเตา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ถ่าน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ก๊าส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แก๊สหุงต้ม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น้ำมันจารบี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น้ำมันเครื่อง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EB8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2C7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AE3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1534D5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81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81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2A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8A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วัสดุโฆษณาและเผยแพร่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1A5D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346E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2D4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EEE882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9FD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A74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473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7A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C1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45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พู่กันและสี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การ์ด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ฟิล์มสไลด์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D09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C0B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5A3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1292FA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02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3F2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11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9A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วัสดุคอมพิวเตอร์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D663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6394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FF3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9EC28F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6CC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A5D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9A7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A1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67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0E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หัวพิมพ์หรือแกนพิมพ์สำหรับเครื่องพิมพ์คอมพิวเตอร์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5F1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EBC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47A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53B408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D64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EB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EE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5A14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63B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608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21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3CC536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18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82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CC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29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ค่าไฟฟ้า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B2BF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1E5E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D22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678B70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7B2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4AC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DBF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FC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9D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10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เพื่อจ่ายเป็นค่าไฟฟ้าในสำนักงาน/และในที่สาธารณะ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868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AFA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1CF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FADB15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59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45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31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89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ค่าบริการโทรศัพท์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499B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A639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C5F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F3C8D7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A75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8A6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87E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DD6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7C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8C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เพื่อจ่ายเป็นค่าโทรศัพท์พื้นฐานในสำนักงาน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และค่าโทรศัพท์เคลื่อนที่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และหมายความรวมถึงค่าใช้จ่ายเพื่อให้ได้ใช้บริการดังกล่าว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และค่าใช้จ่ายที่เกิดขึ้นเกี่ยวกับการใช้บริการ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ค่าเช่าค่าเช่าเครื่อง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หมายเลขโทรศัพท์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ค่าบำรุงรักษาสาย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943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B43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4B5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1352E8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BC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DD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1E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53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ค่าบริการไปรษณีย์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DE5D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8385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08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20B3BB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776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2E9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318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91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BB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BA2C" w14:textId="2DF81A11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ค่าธนาณัติ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ค่าดวงตราไป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รษ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="00F7007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(GFMIS)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3E8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BF7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648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4E42C4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0C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7F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F2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4D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ค่าบริการสื่อสารและโทรคมนาคม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3C1A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9789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501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278F94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47C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0CF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585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A7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E7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B9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เพื่อจ่ายเป็นค่าโทรภาพ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โทรสาร)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ค่าเท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กช์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ดังกล่าวและค่าใช้จ่ายที่เกิดขึ้นเกี่ยวกับการใช้บริการ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ค่าต่อสัญญาณจีพีเอส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ครั้งต่อปี)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97E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852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3F1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1B5FAF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68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71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E9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D2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ค่าเช่าพื้นที่เว็บไซต์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และค่าธรรมเนียมที่เกี่ยวข้อง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9559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5F5A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EA3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EFF8EC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8E6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9A0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7A5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61A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BD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A39A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เพื่อจ่ายเป็นค่าเช่าพื้นที่เว็บไซต์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ร่วมถึงค่าใช้จ่ายค่าจัดการระบบ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CLOUD , HOSTING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  <w:p w14:paraId="7E661E8E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E74530D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4A6C3B0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F3BF7A4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CFCA3E4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C90DDC0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44DE4E4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2E799F5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4BEE599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5777402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A71490C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67DD0C0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BB43068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5EDBC25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FB994F9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F459351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FDAC225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C64CE7B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D95EF78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1F1BC46" w14:textId="77777777" w:rsidR="006A29DB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DD249E7" w14:textId="2ED2396C" w:rsidR="006A29DB" w:rsidRPr="00EB2CF5" w:rsidRDefault="006A29DB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A2F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F58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48C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B445F8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6B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18F1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8C1E9CC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80D7AC4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8C9FEF2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EA47DD7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6AB1082C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49FFBF3B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3B5A2A0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636B768A" w14:textId="73580B47" w:rsidR="00EB2CF5" w:rsidRPr="00E91376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9137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งานวางแผนสถิติและวิชาการ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7860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79076570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38DEE844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2B09B58B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769AE5B6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49BBEBE0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75F74D0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219F03E5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2CAF82D2" w14:textId="04112AAE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D60E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5763EB7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B3C91A5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4F616253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0DEDF795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3ABF3E1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0FF7BCC2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632C29CE" w14:textId="77777777" w:rsidR="00B01340" w:rsidRDefault="00B01340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643A8156" w14:textId="2E1127AF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lastRenderedPageBreak/>
              <w:t>484,000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102C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38088EC4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7BA2D61E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7E969AC2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30154F84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39C34F63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0A84A5AB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767D4F0A" w14:textId="77777777" w:rsidR="00B01340" w:rsidRDefault="00B0134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3380B249" w14:textId="1DD45994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EB2CF5" w:rsidRPr="00FF5F6F" w14:paraId="3408F4B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A3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D7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49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716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55E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396,000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4E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A43E7E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B5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3F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31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44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CCE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D99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396,000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2C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F2B0F2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26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66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C1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D6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0986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3B9D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396,000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CD1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805B73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0DA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D8F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A69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FC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22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8F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825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570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C08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84AD31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18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CC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DC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A47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B94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DA9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737215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76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2E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A3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D8F5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067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1C4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CB9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197787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83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67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60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F1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8DAB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C56E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FD3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489249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64F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746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2A5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04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9F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63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77D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8C2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E06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4EDCD0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63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45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A8A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43EC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771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B78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8D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B0A7B4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87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19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74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CF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6802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F39A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37B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B8A12B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BA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BF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161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1A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CCB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0773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A27E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915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EF9775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C61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689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75E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E2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429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EF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0C6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0E6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93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269E3C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30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6D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B7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B4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C9F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โครงการจัดทำแผนพัฒนาท้องถิ่นประจำปี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4DBA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B1A8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5F2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FE7159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51D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9F1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61F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F9F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32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5372" w14:textId="2C92F273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เพื่อจ่ายเป็นค่าใช้จ่ายในการจัดทำประชาคมชุมชนจ่ายเป็นเงินต่าง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ค่าวัสดุสำนักงาน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ค่าพิธีเปิด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–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ค่ากระแสไฟฟ้า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ค่าน้ำแข็งและน้ำดื่ม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ค่าเช่าเครื่องขยายเสียง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และค่าใช้จ่ายอื่นที่จำเป็นและเกี่ยวข้องกับโครงการฯ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AF9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A5E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A6A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C96C98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19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B7D3" w14:textId="77777777" w:rsidR="00EB2CF5" w:rsidRPr="00E91376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9137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งานบริหารงานคลัง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09D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93E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2,495,280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04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B2A762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5E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34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22D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2B3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F96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1,822,080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AE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FADAD9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DD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49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B9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FC49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5D0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AD9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1,822,080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17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05B874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73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8E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A5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73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21E1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9B65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1,420,080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615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056B71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0EC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46E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D2C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B6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BE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F5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ตำแหน่งผู้อำนวยกองคลัง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ตำแหน่งนักวิชาการพัสดุ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ตำแหน่งนักวิชาการคลัง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และนักวิชาการจัดเก็บรายได้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0AB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1EC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93A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8F91EA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BE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C9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DF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9C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F9C3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93C9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6D0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1B4FD7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9E5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EA5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F23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43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11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4C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เพื่อจ่ายเป็นเงินประจำตำแหน่งผู้อำนวยการกองคลัง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810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3B3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4AB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E304B1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97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37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78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5AC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617B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99B9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268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835D39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CD7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1E5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E71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6D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1D2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8D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38D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B8B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609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870836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C2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BF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84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62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5D7C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336A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52E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11D661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CA8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290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C63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F0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6D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DA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56C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098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E1B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1BAB5F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E1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B2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42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171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629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618,200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2E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51116A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17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28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61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7AB5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229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7EA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174,000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DD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A6A966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FE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9A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55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CC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04B5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769A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174,000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C06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3C4286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802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ED4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BB1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5B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7A3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0E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87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AB9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DA0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A2FC3E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46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77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65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106F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5C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BD2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301,200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4A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3A074F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AD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D0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D0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E0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9D98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ADC6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5EC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918D0D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42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79E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8F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7D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87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ค่าจ้างเหมาบริการต่าง ๆ ในอำนาจหน้าที่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644F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0CF0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275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B73362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109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EBF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440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5E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11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93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ค่าซักฟอก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โรงมหรสพหรือสิ่งพิมพ์ต่าง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50E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5AE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E0B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8B373F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60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F92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B8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B2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293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ค่าจ้างเหมาบุคคลภายนอก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FA96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37DB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211,200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B65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98D7B2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3B4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AA5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570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18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3E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A2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เพื่อจ่ายเป็นค่าจ้างเหมาบุคคลภายนอกในการปฏิบัติงานในส่วนของกองคลัง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C2B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18D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9E8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26FB8D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F9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33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6C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1E7C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A5F8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F87C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886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8620EB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67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5B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38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86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76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DD26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D36B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91C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A6FCC6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BC1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A18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8FB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0A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67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78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8FC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5F4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DB6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5B4E6E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AC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4A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A1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97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AAF2D" w14:textId="521C04DC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โครงการปรับปรุงแผนที่ภาษีและทะเบียนทรัพ</w:t>
            </w:r>
            <w:r w:rsidR="007F0910" w:rsidRPr="007F091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ย์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สิน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F14C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D28C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238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726FAB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B55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E0B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8D1C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905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508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18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เพื่อเพิ่มประสิทธิภาพการจัดเก็บรายได้ของเทศบาลตำบลพระทอง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โดยการสำรวจข้อมูลที่ดินและสิ่งปลูกสร้างให้เป็นปัจจุบัน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เพื่อใช้เป็นข้อมูลในการจัดเก็บภาษีตามพระราชบัญญัติภาษีที่ดินและสิ่งปลูกสร้าง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2562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19C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4E7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F12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009578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14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79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92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8B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EB5E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63E5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218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C87946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E9B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6A0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E5B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B4E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1A1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77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เป็นค่าซ่อมแซมบำรุงรักษาทรัพย์สิน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B49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AFE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874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06178D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F1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5F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FC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E20D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0B9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BF42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143,000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19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A76D2F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49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86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C2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7E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8901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BFF4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DCA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398E31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7B9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2B2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550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65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E4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5B15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โต๊ะต่าง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เก้าอี้ต่าง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หมึก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ดินสอ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ไม้บรรทัด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ยางลบ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คลิป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เป๊ก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เข็มหมุด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เทปพีวีซีแบบใส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กระดาษคาร์บอน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กระดาษไข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ลวดเย็บกระดาษ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สมุดบัญชี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สมุดประวัติราชการ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แบบพิมพ์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ชอล์ก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ผ้าลำลี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แปรงลบกระดาษ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ตรายาง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  <w:p w14:paraId="0D4F94B7" w14:textId="650FA9C7" w:rsidR="00816BBF" w:rsidRDefault="00816BBF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4F126DD" w14:textId="77777777" w:rsidR="00E91376" w:rsidRDefault="00E9137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8C7766C" w14:textId="72143C06" w:rsidR="00816BBF" w:rsidRPr="00EB2CF5" w:rsidRDefault="00816BBF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6DF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E2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178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182312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28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38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79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CC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5275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2EA1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BDB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D181CB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475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392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CF9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8C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6F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08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น้ำมันดีเซล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น้ำมันก๊าด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น้ำมันเบนซิน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น้ำมันเตา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ถ่าน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ก๊าส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แก๊สหุงต้ม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น้ำมันจารบี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น้ำมันเครื่อง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57B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A66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082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AEE12D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66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40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67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AA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354F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0319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A88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D2CE9A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650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6D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2DC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1F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1F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DC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หัวพิมพ์หรือแกนพิมพ์สำหรับเครื่องพิมพ์คอมพิวเตอร์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3D6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8DB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FC5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7968DA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7B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F4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62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81D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C11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5A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EDAA73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A4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32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C7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E242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D0A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4B0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97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87AB94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D3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26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BC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F1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ครุภัณฑ์สำนักงาน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EFA7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BF77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114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71857E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D1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07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04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87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6B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จัดซื้อตู้รางเลื่อนแบบมือผลัก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0AC3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BC9C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853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156FF7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12A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B85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DEA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513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CE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6208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ตู้รางเลื่อนแบบมือผลัก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197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ซ.ม.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x 121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ซ.ม.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ความหนาแผ่นเหล็ก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0.7 mm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ตู้คู่มีแผ่นกั้นตรงกลางเต็มแผ่น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ระบบรางเลื่อนแผ่นพื้นปูด้วยไม้เมลามีน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 mm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ใช้สำหรับการจัดเก็บเอกสารหลักฐานการเบิกจ่ายเงิน</w:t>
            </w:r>
          </w:p>
          <w:p w14:paraId="09E0A882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199EEC1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38A2431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4A849C3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55B3D4B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EBA6622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C4DCD1C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56FAA82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14C6E4D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3EA09A5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AC4C7F6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3268C80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B8C5841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7E26D78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42A43C8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6316067" w14:textId="474AC36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A372F8C" w14:textId="77777777" w:rsidR="00C53ACA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E677852" w14:textId="54770CC2" w:rsidR="007F0910" w:rsidRPr="00EB2CF5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F98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53D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D64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D51213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11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5D8F" w14:textId="77777777" w:rsidR="00EB2CF5" w:rsidRPr="00E91376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9137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232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275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369,320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34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0BAAE2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67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BF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1B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B25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877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367,320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A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A92386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FE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39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20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BC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A32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C61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367,320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3F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35270F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5A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4D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59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A1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5226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5BC7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367,320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AC1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D2A012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440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BB1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2CB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81D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BBD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FF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55B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F65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4D2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ACA489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45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BAD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7A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146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FCB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08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0AC341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36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58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0C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89BF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212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BAE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BC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DFE40A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06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C1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2FF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18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C8D5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73E8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6F8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17EB94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266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32E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1EC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CF5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E8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B0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5A4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234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48F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BB65D7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57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8F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05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E5C2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449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C5F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A9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2CD594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39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EE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88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DF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E9D8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D690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230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55BAEA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17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A5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F8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58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A9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941A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89BD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FE1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B707DA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899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7C8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BA5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2E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65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8D69" w14:textId="77777777" w:rsidR="007F0910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14:paraId="2E7A64D8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37E0A02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F928623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33AD05E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8106022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7DE60D9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40BBBC2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A422AE6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6A35EB8" w14:textId="212EC4D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5A9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48E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E98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275249EA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03FA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EB2CF5" w:rsidRPr="00FF5F6F" w14:paraId="1EB77A6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6369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7EF9" w14:textId="77777777" w:rsidR="00EB2CF5" w:rsidRPr="00E91376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9137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งานป้องกันและบรรเทาสาธารณภัย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E96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F12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1,499,920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46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31AB02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AA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2F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31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F27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429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484,920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EE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7303AC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BE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AC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5F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E1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C50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844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484,920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4C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56FD2F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B7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FB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589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F0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02DF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0F2B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209,160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C2B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D8FD8C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D09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611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7F4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1C0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D7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44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ตำแหน่งเจ้าพนักงานป้องกันฯ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047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C49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EC8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81DE18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09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32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EB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8C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422F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F581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275,760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45B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4E6EF0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1BE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99E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D68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7F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554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7E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เพื่อจ่ายเป็นเงินค่าจ้างลูกจ้างประจำ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เงินปรับปรุงค่าจ้างประจำ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0BE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07C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85E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20E680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75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84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CA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2EF2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41C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518,000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49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6F9235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993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E5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00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C2B0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A43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C5D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95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3C6E8F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A0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28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54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FB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5ACC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2E19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4D1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A7EE00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FA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EEE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8EE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11A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7A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849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เงินตอบแทนผู้ปฏิบัติงานด้านการรักษาความเจ็บป่วยนอกเวลาราชการและในวันหยุดราชการ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เงินรางวัลนำจับของประชาชน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ที่มีการแต่งตั้งจากหน่วยงานให้ปฏิบัติหน้าที่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C62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536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66C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0A0846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2B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BE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2F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D1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1210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CB0E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A8F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857DEC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37D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BA9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71F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37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8C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CF5A" w14:textId="77777777" w:rsidR="007F0910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</w:p>
          <w:p w14:paraId="4904130F" w14:textId="4108DE90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C4F08FE" w14:textId="77777777" w:rsidR="00816BBF" w:rsidRDefault="00816BBF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B1D1E3E" w14:textId="5227BB44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E18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E0A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097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A2460B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65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8C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39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C5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BC59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6FA3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995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FBCC33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01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C8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50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EC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30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A73E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D4B0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4D5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A193BB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9B0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42B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7F4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0C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A6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B73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เพื่อจ่ายเป็นเงินช่วยเหลือการศึกษาบุตรของฝ่ายการเมือง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และเพื่อจ่ายเป็นเงินช่วยเหลือการศึกษาบุตรพนักงานเทศบาลสามัญและลูกจ้างประจำ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128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E18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BDA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9EFA81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64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0D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8C6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40E1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C77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DDDE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86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C821B3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61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62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6A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B9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1ADD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6C5B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B77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CDE967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2D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5D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2A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F7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FBAAD" w14:textId="27778503" w:rsidR="00EB2CF5" w:rsidRPr="00EB2CF5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ค่าบริการสัญญาณ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จีพีเอส สำหรับระบบติดตามรถบรรทุก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96C7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3078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532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A227E7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EF0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A26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81D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EE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F2A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E2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เพื่อจ่ายเป็นค่าบริการสัญญาณ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จีพีเอส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สำหรับระบบติดตามรถบรรทุก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B7F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22F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1F3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07A7D1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C0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E9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04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19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9C1D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F349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187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217525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3A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C4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D3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E5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99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1.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โครงการปรับปรุงซ่อมแซมรถบรรทุกน้ำดับเพลิง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และรถบรรทุกน้ำแบบอเนกประสงค์ </w:t>
            </w:r>
            <w:proofErr w:type="spellStart"/>
            <w:proofErr w:type="gram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สป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พร.(</w:t>
            </w:r>
            <w:proofErr w:type="gram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สีส้ม)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7A02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7630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F47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038008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FE9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7B5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840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82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D0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43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เพื่อปรับปรุงซ่อมแซมรถบรรทุกน้ำดับเพลิงแบบอเนกประสงค์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ดังนี้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1.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รถบรรทุกน้ำดับเพลิงแบบอเนกประสงค์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12,000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หมายเลขทะเบียน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ผข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5882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รถบรรทุกน้ำดับเพลิงแบบอเนกประสงค์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6,000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หมายเลขทะเบียน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ยต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7959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3.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รถบรรทุกน้ำอเนกประสงค์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สป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สีส้ม)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10,000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ลิตร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หมายเลขทะเบียน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85-2260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ให้สามารถนำกลับมาปฏิบัติหน้าที่ด้านสาธารณภัยต่าง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ได้เต็มประสิทธิภาพ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DC9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129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5BB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19B275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6C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D6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C5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8C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3C2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2.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โครงการอบรมรณรงค์การป้องกันและปรามปรามยาเสพติด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D021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6AB3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221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454A15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249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9FE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3E9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17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86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78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เพื่อจ่ายเป็นค่าใช้จ่ายในการอบรมรณรงค์ให้ความรู้แก่เด็ก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เยาวชน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และประชาชนในเขตเทศบาลตำบลพระทองคำ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ค่าเช่าและตกแต่งสถานที่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ค่าใช้จ่ายในพิธีเปิด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ค่าเครื่องเขียน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ที่ใช้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ประกอบการฝึกและอบรม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ค่าเครื่องดื่มผู้เข้ารับการฝึกอบรม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และผู้เข้ารับการฝึกอบรม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ธูปเทียน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ค่าวัสดุบริโภค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ที่จำเป็นและเกี่ยวข้องในโครงการฯลฯ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โดยทุกรายการสามารถถัวจ่ายได้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599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5B6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CE3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7E3E35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DC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4B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5F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37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0B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3.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โครงการจัดตั้งศูนย์ช่วงเทศกาลปีใหม่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FACD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6028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ADF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3A30B6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607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CED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2B5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A5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6E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B3DC" w14:textId="77777777" w:rsidR="00EB2CF5" w:rsidRPr="00EB2CF5" w:rsidRDefault="00EB2CF5" w:rsidP="00EB2CF5">
            <w:pPr>
              <w:spacing w:after="32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สำหรับจ่ายค่าอาหารในการจัดตั้งศูนย์ช่วงเทศกาลปีใหม่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ค่าอุปโภค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ประปา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ที่เข้าลักษณะค่าใช้จ่ายในงานป้องกันฯ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ของเจ้าหน้าที่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ที่อยู่เวรยามหรือจุดตรวจฯลฯ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โดยทุกรายการสามารถถัวจ่ายได้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127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9E3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A30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9C9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C1C444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D3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E6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38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59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F7F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4.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โครงการจัดตั้งศูนย์ช่วงเทศกาลสงกรานต์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E2D9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7268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E30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43B137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569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C8B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7AC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EAF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6F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A0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สำหรับจ่ายค่าอาหารในการจัดตั้งศูนย์ช่วงเทศกาลสงกรานต์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ค่าอุปโภค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ประปา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ที่เข้าลักษณะค่าใช้จ่ายในงานป้องกันฯ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ของเจ้าหน้าที่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ที่อยู่เวรยามหรือจุดตรวจฯลฯ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โดยทุกรายการสามารถถัวจ่ายได้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gram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128 .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proofErr w:type="gram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583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297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0AD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EA754A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77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70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94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73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3B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โครงการฝึกซ้อมแผนป้องกันภัยฝ่ายพลเรือนประจำปีกับหน่วยงานอื่น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E26F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9522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28C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C884D5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8B7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E18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EE6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E77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F5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1B62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เพื่อเป็นค่าใช้จ่ายในการฝึกซ้อมแผนป้องกันฯ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กับหน่วยงานต่าง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ภายในเขตเทศบาล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ค่าเบี้ยเลี้ยงผู้เข้าอบรม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ๆที่เกี่ยวข้องกับโครงการ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    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โดยทุกรายการสามารถถัวจ่ายได้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6)</w:t>
            </w:r>
          </w:p>
          <w:p w14:paraId="546A89FF" w14:textId="77777777" w:rsidR="007F0910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F99505C" w14:textId="23B43BE5" w:rsidR="007F0910" w:rsidRPr="00EB2CF5" w:rsidRDefault="007F091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C93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A7A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024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24159B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62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84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77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00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07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โครงการอบรมรณรงค์ป้องกันอุบัติเหตุ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74FA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6DC0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310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8F47D5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B6C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0BB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8EE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D5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24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E2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เพื่อจ่ายเป็นค่าใช้จ่ายในโครงการจัดกิจกรรมรณรงค์ป้องกันอุบัติเหตุ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ค่าเช่าและตกแต่งสถานที่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ค่าใช้จ่ายในพิธีเปิด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ค่าเครื่องเขียน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ที่ใช้ประกอบการฝึกและอบรม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ค่าเครื่องดื่มผู้เข้ารับการฝึกอบรม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และผู้เข้ารับการฝึกอบรม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ธูปเทียน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ค่าวัสดุบริโภค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ที่จำเป็นและเกี่ยวข้องในโครงการ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โดยทุกรายการสามารถถัวจ่ายได้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D73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278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634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FE66E3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E0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63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7E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22A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CE4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โครงการอบรมให้ความรู้กับเด็ก เยาวชน และประชาชนในการป้องกันและระงับอัคคีภัย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2249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210B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90D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45E12D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023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022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7DA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81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EE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1D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เพื่อจ่ายเป็นค่าใช้จ่ายอบรมให้ความรู้กับเด็ก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เยาวชน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และประชาชนในการป้องกันและระงับอัคคีภัยในเขตเทศบาลตำบลพระทองคำ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ค่าเช่าและตกแต่งสถานที่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ค่าใช้จ่ายในพิธีเปิด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ค่าเครื่องเขียน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ที่ใช้ประกอบการฝึกและอบรม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ค่าเครื่องดื่มผู้เข้ารับการฝึกอบรม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และผู้เข้ารับการฝึกอบรม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ธูปเทียน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ค่าวัสดุบริโภค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ที่จำเป็นและเกี่ยวข้องในโครงการฯลฯ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โดยทุกรายการสามารถถัวจ่ายได้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133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8)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23F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B80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496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428D6C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32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39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27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6B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59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โครงการฝึกอบรมและทบทวนศึกษาดูงานสมาชิกอาสาสมัครป้องกันภัยฝ่ายพลเรือน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AE42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E4A8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F2C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E17807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373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5B4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830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B4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03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A2F9" w14:textId="56BBD1DB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เพื่อเป็นค่าใช้จ่ายในการฝึกอบรมทบทวนและศึกษาดูงานอาสาสมัครป้องกันภัยฝ่ายพลเรือน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ค่าใช้จ่ายในพิธีเปิด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ค่าเครื่องเขียน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ค่าเช่าอุปกรณ์ต่าง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ที่ใช้ประกอบการฝึก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ค่าเครื่องดื่มผู้เข้ารับการฝึกอบรมและผู้เข้าร่วมการฝึกอบรม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ธูป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ค่าวัสดุบริโภค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ฯลฯที่จำเป็นและที่เกี่ยวข้องใน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โดยทุกรายการสามารถถัวจ่ายได้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133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9)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709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71F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E78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817005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54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9C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3F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11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1A4A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5E25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84D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17BD62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4B6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9AB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C1C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C3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17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6D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เป็นค่าซ่อมแซมบำรุงรักษาทรัพย์สิน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181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9B9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D68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9FEFAD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0E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DC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36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AD16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EC0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838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10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2B2AC8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E3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B2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94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44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8712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8BF5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1BA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CA8271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092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C96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F85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420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22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1E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ฟิวส์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เข็มขัดวัดสายไฟ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เทปพันสายไฟ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ปลั๊กไฟฟ้า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สวิตช์ไฟฟ้า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หลอดไฟฟ้า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239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FEC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0B6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1733D8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D4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23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A2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27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7771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F5D8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2FC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87BF37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C39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95F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17B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B6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FE2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09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น้ำมันทาไม้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ทินเนอร์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แปรงทาสี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ปูนซีเมนต์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ปูนขาว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ทราย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BFB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BB6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DF4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6EDB1E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CB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CC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07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95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362F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83A6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657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568FD9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DBB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AE1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7A5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D6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36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66F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แบตเตอรี่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ยางนอก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ยางใน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สายไมค์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เพลา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ตลับลูกปืน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น้ำมันเบรก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อานจักรยาน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ไขควง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นอตและสกรู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หม้อน้ำรถยนต์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กันชนรถยนต์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เบาะรถยนต์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09C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019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06D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FF4995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6B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67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22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3D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B1FA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ADE4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F21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88BA79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C86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BAC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4AD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01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2DD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24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น้ำมันดีเซล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น้ำมันก๊าด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น้ำมันเบนซิน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น้ำมันเตา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ถ่าน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ก๊าส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แก๊สหุงต้ม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น้ำมันจารบี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น้ำมันเครื่อง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C98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95F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A6A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801A3C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55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A2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17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5E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F825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86EE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311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F52795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3F3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A5E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D6B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43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83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2D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พู่กันและสี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การ์ด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ฟิล์มสไลด์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A9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B23E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C50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2F7B4C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E3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6C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CE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52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82F8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46E2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321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88248E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E71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9EC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BFF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9E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5CA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87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วุฒิบัตร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บัตรประจำ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เข็มเครื่องหมาย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รองเท้า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ผ้าผูกคอ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เสื้อชูชีพ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กับเพลิงรวมถึงชนิดกันไฟ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เครื่องแต่งกายสำหรับงานกวานถนน/ล้างท่อใส่สารเคมี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533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74C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6B0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F3968C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C0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94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9A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28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6EA0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E17F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B3D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42519D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5CB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137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47A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1B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3F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8B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หัวพิมพ์หรือแกนพิมพ์สำหรับเครื่องพิมพ์คอมพิวเตอร์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83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0F2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8D1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483EB7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E0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82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F05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55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3B2B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D25E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4B5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607680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D83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B90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7FC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EE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1F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D2F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ถังดับเพลิง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ลูกบอลดับเพลิง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วาล์วน้ำดับเพลิง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เชื่อมกับรถดับเพลิง)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ท่อสายส่งน้ำ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สายดับเพลิง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อุปกรณ์ดับไฟป่า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สายฉีด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ถัง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ไม้ตบไฟ)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B4D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D5C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270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242EC1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3C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3B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CB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09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วัสดุจราจร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58C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F79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C47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06AFA2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8CC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1C5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E62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537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2C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89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ยางละ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ลอ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ความเร็วรถหรือยานพาหนะ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สติ๊กเกอร์ติดรถหรือยานพาหนะ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กรวยจราจร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แผงกั้นจราจร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ป้ายเตือน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FA0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546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200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53DF0D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E4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EC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C8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A3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0181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A36B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252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A50D52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D0E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28C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4C1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88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2B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77F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อุปกรณ์บังคับสัตว์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มิเตอร์น้ำ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มิเตอร์ไฟฟ้า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สมอเรือ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ตะแกรงกันสวะ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หัวเชื่อมแก๊ส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หัววาล์วเปิด-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ปิดแก๊ส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75C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D72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63A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1F2308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6E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41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D9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1DF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B11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497,000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E0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A33629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B9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E8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2D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E3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831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B91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497,000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4F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413A8F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A9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1B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20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0F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82AF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4C62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3AF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05D462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27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2B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9B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04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CC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จัดซื้อกล้อง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CCTV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พร้อมติดตั้ง ภายนอกและภายใน สำนักงานเทศบาลตำบลพระทองคำ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68AD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93A8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497,000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791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9BEFDE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84B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46D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A9B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0B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4F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5639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จัดซื้อกล้อง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CCTV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ภายนอกและภายใน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สำนักงานเทศบาลตำบลพระทองคำ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รายละเอียดตามแบบเทศบาลตำบลพระทองคำกำหนด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7)</w:t>
            </w:r>
          </w:p>
          <w:p w14:paraId="339F96F5" w14:textId="7E6E9B04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43DEE33" w14:textId="77777777" w:rsidR="00C53ACA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8794AD3" w14:textId="25F49908" w:rsidR="001E0A31" w:rsidRPr="00EB2CF5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871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11E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8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7575FA1D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791B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แผนงานการศึกษา</w:t>
            </w:r>
          </w:p>
        </w:tc>
      </w:tr>
      <w:tr w:rsidR="00EB2CF5" w:rsidRPr="00FF5F6F" w14:paraId="034C9D9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2DBC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613C" w14:textId="77777777" w:rsidR="00EB2CF5" w:rsidRPr="00832A63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832A63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0FC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8AB4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1,233,540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34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F79078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0D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C6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C9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BC1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EA8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1,098,540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73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BB3A04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58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2E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53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0994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2E2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9C7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1,098,540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31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2FF400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A6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98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B4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0C5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647F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47B5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816,540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CAE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1CE0E5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7C0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89E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FBC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48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DC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1D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แก่พนักงานส่วนท้องถิ่นประจำปีและเป็น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ตำแหน่งผู้อำนวยการกองการศึกษา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ตำแหน่งนักวิชาการศึกษา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AAD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233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63C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CACBFA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27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06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8F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52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F8AF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40B7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7A7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FD4027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04E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A4B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E1D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05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18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EE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เพื่อจ่ายเป็นเงินประจำตำแหน่งผู้อำนวยการกองการศึกษา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D8E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6AD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0CB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DBF008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BF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FB4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C6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B1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448A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3385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5DC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F6EEBC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50CC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6C7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21A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92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F41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D0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DB1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61F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601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272A24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61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AD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29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A8D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1EE3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D2FE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30B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2AEDCC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7B7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F48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4C7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50F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DAE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C2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DCC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73E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7EA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E6786B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3C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60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BD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BB1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400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705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1C9C43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A4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29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EA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8830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7F3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47E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3F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180930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C0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5F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52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F2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8E5E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9C5E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B3F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A36CC0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67B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E11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15E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EF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6C4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FE96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เงินตอบแทนผู้ปฏิบัติงานด้านการรักษาความเจ็บป่วยนอกเวลาราชการและในวันหยุดราชการ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เงินรางวัลนำจับของประชาชน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ที่มีการแต่งตั้งจากหน่วยงานให้ปฏิบัติหน้าที่อันเป็นประโยชน์แก่องค์กรปกครองส่วนท้องถิ่น</w:t>
            </w:r>
          </w:p>
          <w:p w14:paraId="44A20F7F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3A308F8" w14:textId="78287F21" w:rsidR="001E0A31" w:rsidRPr="00EB2CF5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BE4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5ED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FF2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AFB102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29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AF1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5D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84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CD6A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4AE6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43D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8C855A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7D3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C0A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B9E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13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C9E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74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457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20F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6ED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8F3FA9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A40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68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98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66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FBDD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3A83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A2E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60FA66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24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A5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73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2A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8E9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05CC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410B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20E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B6F256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F40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E67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244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1E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17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9B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เพื่อจ่ายเป็นเงินช่วยเหลือการศึกษาบุตรของฝ่ายการเมือง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และเพื่อจ่ายเป็นเงินช่วยเหลือการศึกษาบุตรพนักงานเทศบาลสามัญและลูกจ้างประจำ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E7D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2CB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F30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17C549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85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08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31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4636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60E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7AB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BC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1AC93D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B6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87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84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35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E535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F42C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101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D10A17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73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517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27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294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711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ค่าจ้างเหมาบริการต่าง ๆ ในอำนาจหน้าที่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0DED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1CCC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9AC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418F92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FFB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A99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80A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759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B66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12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ค่าซักฟอก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โรงมหรสพหรือสิ่งพิมพ์ต่าง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950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14D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873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D47F9B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04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84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09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B2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1551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95C8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F31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2E1B0D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88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C1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F6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7B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5C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D0DF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CB4E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436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402EE8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999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B06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45F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8B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08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EF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BC2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F6C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78C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33C9BC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62D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59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72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AA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E0D4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0E6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E87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B86774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143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7DC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366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157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8B1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CD86" w14:textId="06E7FD36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เป็นค่าซ่อมแซมบำรุงรักษาทรัพย์สิน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  <w:p w14:paraId="0CE9BCA3" w14:textId="77777777" w:rsidR="00C53ACA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31DE31B" w14:textId="18395461" w:rsidR="001E0A31" w:rsidRPr="00EB2CF5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E43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AC8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A85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B5EA6C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41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3D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43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E4C6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42F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D38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BA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A2162B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1B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48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AD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FD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66EA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FBB3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EB9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622834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5F2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E82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1E1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62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04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9D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โต๊ะต่าง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เก้าอี้ต่าง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หมึก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ดินสอ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ไม้บรรทัด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ยางลบ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คลิป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เป๊ก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เข็มหมุด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เทปพีวีซีแบบใส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กระดาษคาร์บอน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กระดาษไข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ลวดเย็บกระดาษ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สมุดบัญชี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สมุดประวัติราชการ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แบบพิมพ์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ชอล์ก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ผ้าลำลี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แปรงลบกระดาษ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ตรายาง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685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D1D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1BA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8D06AC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99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516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35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8B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DFA6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BF98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0FE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80D5D6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C2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FD9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0E4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CF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170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9E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พู่กันและสี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การ์ด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ฟิล์มสไลด์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F05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09E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46C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19015E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5F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7A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00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96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FED2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A7A1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B8F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4A3D2E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5EC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EEE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726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A4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0B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AB2DC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หัวพิมพ์หรือแกนพิมพ์สำหรับเครื่องพิมพ์คอมพิวเตอร์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  <w:p w14:paraId="5D912132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65FE488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9F0DEF1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6AA7F04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1841E29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D298E8D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5905677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4CB04BB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7F9ACD3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BA31F69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FF4B1CA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22A7EB9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F2CBF22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C799AB2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CD11273" w14:textId="7DF67FA5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48BD340" w14:textId="77777777" w:rsidR="00C53ACA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61CEE36" w14:textId="00306CF8" w:rsidR="001E0A31" w:rsidRPr="00EB2CF5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B47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9FC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5C7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D80111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23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D7FD" w14:textId="77777777" w:rsidR="00EB2CF5" w:rsidRPr="00832A63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832A63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F12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5DA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4,178,055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D2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0933B9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E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4F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CB1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9E6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5A5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969,900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7B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94386F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42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C4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6F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C0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EA2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7B5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969,900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64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91FF97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E0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5F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54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0A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1A5D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4B77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720,300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E78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A5EC0D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312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A7B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0D4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86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D7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63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เพื่อจ่ายเป็นเงินเดือนแก่พนักงาน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ครู)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ส่วนท้องถิ่นประจำปีและเป็นเงินปรับปรุงเงินเดือนพนักงาน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ครู)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ตำแหน่งครูผู้ดูแลเด็ก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และตำแหน่งครู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BC9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0A5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EB7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C8C442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7AF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37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A1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EB3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4EFC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F8E7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A52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740AFB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F80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E3E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133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9F2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92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6D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เพื่อจ่ายเป็นเงินวิทยฐานะของครูศูนย์พัฒนาเด็กเล็ก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455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9FC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9D7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078A9D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D0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A6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D2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36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ED29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0B47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207,600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8A8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F056B6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8F2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91E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246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EC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18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CA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และเงินปรับปรุงค่าตอบแทนพนักงานจ้างตามภารกิจ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CFE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CF6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A2F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135E06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48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60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87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406B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8A8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1,427,355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D2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982134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18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74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70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2259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860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72C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C5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CF4649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8B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AF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67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40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B42B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C00A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22F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892188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3C5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463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79D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BBC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B7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AB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เงินตอบแทนผู้ปฏิบัติงานด้านการรักษาความเจ็บป่วยนอกเวลาราชการและในวันหยุดราชการ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เงินรางวัลนำจับของประชาชน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ที่มีการแต่งตั้งจากหน่วยงานให้ปฏิบัติหน้าที่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2C5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001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C3A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72D8FD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5A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77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33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80F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D006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4810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794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1626C9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1C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C1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E9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32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AB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1032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22A9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974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D1575C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C6B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7BD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AC3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56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B1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2D48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เพื่อจ่ายเป็นเงินช่วยเหลือการศึกษาบุตรของฝ่ายการเมือง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และเพื่อจ่ายเป็นเงินช่วยเหลือการศึกษาบุตรพนักงานเทศบาลสามัญและลูกจ้างประจำ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  <w:p w14:paraId="3C33D798" w14:textId="5BBDB3FF" w:rsidR="001E0A31" w:rsidRPr="00EB2CF5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2C4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BCF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6F3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B1CE9B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BB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4C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86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7917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5E1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7AF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417,825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30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F529B4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B3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C1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04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D70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41FD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5EF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8E9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6FEB4D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D1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766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A9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162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32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ค่าจ้างเหมาบริการต่าง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 ตามอำนาจหน้าที่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6450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37D9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574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73D861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B6F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D5B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570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CD2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11A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15E1" w14:textId="77777777" w:rsidR="00EB2CF5" w:rsidRPr="00EB2CF5" w:rsidRDefault="00EB2CF5" w:rsidP="00EB2CF5">
            <w:pPr>
              <w:spacing w:after="32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ค่าซักฟอก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โรงมหรสพหรือสิ่งพิมพ์ต่าง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30F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CA5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DD1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8A8317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CE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EC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FF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79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29D5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C217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C0DC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890EE4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EE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AB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64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1C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D9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DDE9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0484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293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2DE458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18F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64C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3FF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85E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A0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3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เพื่อจ่ายเป็นค่าจัดสถานที่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ค่าจ้างเหมาบริการเวที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ค่าของขวัญ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เงินสนับสนุน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เงินถวายพระ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ค่าเครื่องไทยธรรม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ดอกไม้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ธูป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ค่าตอบแทนการแสดงของโรงเรียน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การแสดงดนตรีพื้นเมืองและนาฏศิลป์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ค่าวัสดุไฟฟ้าและวิทยุ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ค่าธรรมเนียมและค่ากระแสไฟฟ้า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ค่าวัสดุตกแต่งรื้อถอนสถานที่จัดงานแลบะอื่นๆ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ที่จำเป็น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สามารถถั่วจ่ายกันได้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F34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AE7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3ED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1EBEC6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A9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CD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76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56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E7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โครงการทัศศึกษาดูงานของนักเรียนศูนย์พัฒนาเด็กเล็ก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A3A5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E266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419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A6E6B7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830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996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29C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95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B2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6BD8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ค่าใช้จ่ายในการทัศนศึกษาดูงาน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ค่าจ้างเหมารถโดยสาร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ค่าน้ำดื่มและน้ำแข็ง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ค่าอัดรูป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และค่าอื่นๆที่เกี่ยวข้อง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ทุกรายการสามารถถั่วจ่ายกันได้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2)</w:t>
            </w:r>
          </w:p>
          <w:p w14:paraId="0DCD5FC1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03E4A00" w14:textId="77777777" w:rsidR="001E0A31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C88BE47" w14:textId="1ADF3699" w:rsidR="001E0A31" w:rsidRPr="00EB2CF5" w:rsidRDefault="001E0A31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8B4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1B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C3D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848B04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1A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82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AA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C7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62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โครงการมอบใบ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สัมฤ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ทธิบัตรศูนย์พัฒนาเด็กเล็กเทศบาลตำบลพระทองคำ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9BD7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642A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761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DC9004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F69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0D7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5F6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75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2E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ED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เพื่อจ่ายเป็นเงินค่าตอบแทนวิทยากร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ค่าน้ำดื่มและน้ำแข็ง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ค่าอัดรูป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และค่าอื่นๆที่เกี่ยวข้อง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ทุกรายการสามารถถั่วจ่ายกันได้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A6C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F53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10B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68A4C5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34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65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FF5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DF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AD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โครงการให้ความรู้ด้านสุขภาพอนามัยสำหรับเด็กและตรวจสุขภาพเด็กเล็ก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4C40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1A71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440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E8C4BF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016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085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D03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20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E3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81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เพื่อจ่ายเป็นเงินค่าตอบแทนวิทยากร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ค่าเวที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ค่าน้ำดื่มและน้ำแข็ง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ค่าอัดรูป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และค่าอื่นๆที่เกี่ยวข้อง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ทุกรายการสามารถถั่วจ่ายกันได้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351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CE1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22C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215958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2E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F8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B8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17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8D1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79CF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C889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387,825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FF3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479ABE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663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5C1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8D7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C59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3E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396E" w14:textId="27118651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เด็กนักเรียนศูนย์พัฒนาเด็กเล็กเทศบาลตำบลพระทองคำ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อัตรามื้อละ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เด็กนักเรียน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816BB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และประมาณการเพิ่มเติมอีก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เปอร์เซ็น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ของจำนวนเด็กนักเรียนเป็น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245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241,815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ค่าพัฒนาผู้ดูแลเด็ก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1,000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3. 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ค่าจัดการเรียนการสอนของศูนย์พัฒนาเด็กเล็กเทศบาลตำบลพระทองคำ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อัตราคนละ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1,700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816BB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และประมาณการเพิ่มเติมอีก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เปอร์เซ็น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ของจำนวนเด็กนักเรียนเป็น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79,900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4. 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อัตราคนละ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816BB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และประมาณการเพิ่มเติมอีก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เปอร์เซ็น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ของจำนวนเด็กนักเรียนเป็น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9,400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5. 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อัตราคนละ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816BB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และประมาณการเพิ่มเติมอีก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เปอร์เซ็น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ของจำนวนเด็กนักเรียนเป็น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9,400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6. 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อัตราคนละ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816BB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และประมาณการเพิ่มเติมอีก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เปอร์เซ็น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ของจำนวนเด็กนักเรียนเป็น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14,100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7. 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อัตราคนละ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430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816BB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และประมาณการเพิ่มเติมอีก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เปอร์เซ็น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ของจำนวนเด็กนักเรียนเป็น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20,210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8. 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เงินอุดหนุนสำหรับผู้ประกอบวิชาชีพครูที่สังกัดศูนย์พัฒนาเด็กเล็กของ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อปท.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12,000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610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543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C7E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9AB74F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B6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91A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17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77D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922A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3546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AF2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068C16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3C0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0C6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3DC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57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8F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83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เป็นค่าซ่อมแซมบำรุงรักษาทรัพย์สิน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463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C74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B42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8C459C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67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BA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AF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7AB4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063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0FA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962,530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18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38DE48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626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8D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DB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CA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8563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0DDA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4A0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25EC4F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4F8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71D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575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E1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6AB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5C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ฟิวส์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เข็มขัดวัดสายไฟ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เทปพันสายไฟ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ปลั๊กไฟฟ้า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สวิตช์ไฟฟ้า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หลอดไฟฟ้า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206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22C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2D4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DF20A1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F4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11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2C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BF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4A76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6EC7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932,530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A67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5354D0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8FB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0C8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D5F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72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454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B6F6" w14:textId="0492FB46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ไม้กวาด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มุ้ง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ผ้าปูที่นอน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ปลอกหมอน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ผ้าห่ม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ผ้าปูโต๊ะ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ถ้วยชาม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ช้อนส้อม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ค่าอาหารเสริม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นม)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เพื่อจัดซื้อให้กับโรงเรียนถนน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นารายณ์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คุรุรัฐประชาสรรค์)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ตั้งแต่ชั้นอนุบาล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ประถมศึกษาปีที่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424</w:t>
            </w:r>
            <w:r w:rsidR="00FC3DC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x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7.37</w:t>
            </w:r>
            <w:r w:rsidR="00FC3DC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x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260 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1C6F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812,468.80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3.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ค่าอาหารเสริม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นม)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เพื่อจัดซื้อให้กับศูนย์พัฒนาเด็กเล็กเทศบาลตำบลพระทองคำ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1C6F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และประมาณการเพิ่มเติมอีก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เปอร์เซ็น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 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ของจำนวนเด็กนักเรียนเป็น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</w:t>
            </w:r>
            <w:r w:rsidR="00FC3DC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x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7.37</w:t>
            </w:r>
            <w:r w:rsidR="00FC3DC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x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260 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เป็นเงิน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90,061.40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5B7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BF74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9DD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5F3744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1E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D1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BC4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1E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BF52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97BB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CEB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EBF1ED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06D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AAF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2FE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87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97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2E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น้ำมันทาไม้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ทินเนอร์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แปรงทาสี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ปูนซีเมนต์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ปูนขาว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ทราย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F85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FA5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C23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6FD439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12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23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D5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29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3DDA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C2B7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D14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AFC30A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625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B75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B01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E1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2A4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C9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ชุดเครื่องมือผ่าตัด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ที่วางกรวยแก้ว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สำลี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และผ้าพันแผน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ยาและเวชภัณฑ์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แอลกอ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ฮอฑ์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พิล์ม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เอกซเรย์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เคมีภัณฑ์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ออกซิเจน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เลือด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ลูกยาง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หลอดแก้ว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1E8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CFD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E645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10E238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4D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9B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DE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E2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5390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AC45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A6F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76282A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568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69B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685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38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EC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2E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พู่กันและสี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การ์ด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ฟิล์มสไลด์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F72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16D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683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A49698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A1F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6F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04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13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วัสดุการศึกษา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E4F1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DD79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47D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3C9A1D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1D0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839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458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400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DA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5B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ไวท์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บอร์ด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หุ่นเพื่อการศึกษา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แบบจำลองภูมิประเทศ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สื่อการเรียนการสอนทำด้วยพลาสติก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กระดานลื่นพลาสติก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สไลเดอร์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พลาสติก)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เบาะยืดหยุ่น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กระดาน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ไวท์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บอร์ด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ขาตั้ง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กระดานดำ)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แปลงลบกระดานดำ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CB6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251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440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BFB14B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DE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F8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DA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0AE9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5DD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E39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BFE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59BCFC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1E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D7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78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2B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79DA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8248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F0B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A48EAA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F3A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42E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C8C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EF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BA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A7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เพื่อจ่ายเป็นค่าไฟฟ้าในสำนักงาน/และในที่สาธารณะ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7EF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670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367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2E34E5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FE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D6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D4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73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5A6B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A15C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2FF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D10377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08F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121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61B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02F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E1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5E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เพื่อจ่ายเป็นค่าโทรภาพ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โทรสาร)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ค่าเท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กช์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ต้น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ค่าต่อสัญญาณจีพีเอส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ครั้งต่อปี)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6A6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3C1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31D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EE19AB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57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D3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06D8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3FB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58F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1,780,800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2E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788839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5B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17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A6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137E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เงินอุดหนุน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7A4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B84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1,780,800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99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5D685F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9F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47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1E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8B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EC04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261B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B9D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9ED828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7C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A1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E9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A7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B0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โครงการอาหารกลางวันสำหรับเด็กนักเรียนโรงเรียนถนน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นารายณ์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คุุ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รุรัฐประชาสรรค์)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E5E6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9293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1,780,800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F93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2854B9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47D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80F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766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0E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590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C64D" w14:textId="77777777" w:rsidR="00C53ACA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โครงการอาหารกลางวันสำหรับเด็กนักเรียนโรงเรียนถนน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นารายณ์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คุรุรัฐประชาสรรค์)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เพื่อจ่ายเป็นเงินอุดหนุนค่าอาหารกลางวัน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424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14:paraId="340589BB" w14:textId="02E87E42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  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มิถุนายน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1C6FB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2565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ส่วนราชการตามพระราชบัญญัติระเบียบบริหารราชการแผ่นดิน)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</w:t>
            </w:r>
          </w:p>
          <w:p w14:paraId="2DE34564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F063471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0D902A0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07E6ED9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1C87949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A17F6DA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3A1237F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A60F058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6BC9D75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81F7910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D80F272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A0358BC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D3BAD77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6532847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F05F7F3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B466EF9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7B15091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EB3224E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A7C861B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076F2EB" w14:textId="0937BDE4" w:rsidR="00FC3DCD" w:rsidRPr="00EB2CF5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1EC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5F1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DC1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379FD86A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6C98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EB2CF5" w:rsidRPr="00FF5F6F" w14:paraId="7BD3250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2225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8B6F" w14:textId="77777777" w:rsidR="00EB2CF5" w:rsidRPr="00832A63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832A63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D85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A81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1,581,800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6B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7CB814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79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1B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5E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314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3C1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1,067,700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53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00C692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79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35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10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2808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9FC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C20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1,067,700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227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F1F3F5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42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59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23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A6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61ED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91D0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1,025,700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A8A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536444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EB2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FDD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08B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19B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7C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82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ตำแหน่งผู้อำนวยการกองสาธารณสุขฯ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นักวิชาการสาธารณสุข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และตำแหน่งเจ้าพนักงานสาธารณสุข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32D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9C0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98CA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500ECD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2E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EA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93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FB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645F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7846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026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836ACD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A8A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F43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728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79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9A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8C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เพื่อจ่ายเป็นเงินประจำตำแหน่งผู้อำนวยการกองสาธารณสุขฯ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FB8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6C3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34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51DA65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4D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C4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16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373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33B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475,600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95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AF188B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26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CD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878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7910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2DE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07F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F4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58633B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A4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3B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9E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14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5428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70F9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DCA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0877D1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B6C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5A1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D19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AD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56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6A71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เงินตอบแทนผู้ปฏิบัติงานด้านการรักษาความเจ็บป่วย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นอกเวลาราชการและในวันหยุดราชการ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เงินรางวัลนำจับของประชาชน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ที่มีการแต่งตั้งจากหน่วยงานให้ปฏิบัติหน้าที่อันเป็นประโยชน์แก่องค์กรปกครองส่วนท้องถิ่น</w:t>
            </w:r>
          </w:p>
          <w:p w14:paraId="46438A87" w14:textId="77777777" w:rsidR="00C53ACA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CF4AF32" w14:textId="2C406ED6" w:rsidR="00C53ACA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EE8DED0" w14:textId="77777777" w:rsidR="001C6FB6" w:rsidRDefault="001C6FB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F3627EB" w14:textId="2826360F" w:rsidR="00C53ACA" w:rsidRPr="00EB2CF5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63D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FF2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4CA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DCCA62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B2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1A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4C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A4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5F1F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F5D8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2E5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F23CD0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E58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EFF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951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AA5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52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8651" w14:textId="2C41DC43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ให้กับพนักงานเทศบาลสามัญ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0AE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87B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8D6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57FEB7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58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35C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C8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9B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03F1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146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1BB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CDF2D5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8B6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EF20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847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6C3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65E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5F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4D2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2DF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7F7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A18395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F9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A7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8E6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8369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3D8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D4A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178,600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54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CB6BAE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58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6C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0E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EA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A103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D70C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CC8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3764A3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85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ED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8B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66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C7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ค่าจ้างเหมาบุคคลภายนอก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F85C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CB52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105,600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E95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B91677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8EF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5AB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0C8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8A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F0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DD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เพื่อจ่ายเป็นค่าจ้างเหมาบุคคลภายนอกในการปฏิบัติงานในส่วนของงานกองสาธารณสุขและสิ่งแวดล้อม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EA0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E12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A99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9B11A2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8D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48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BE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61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6C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B25F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C3C4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1A8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EFFBA8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662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FEB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825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0E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25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11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ค่าซักฟอก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โรงมหรสพหรือสิ่งพิมพ์ต่าง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BA5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A5F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E66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CC90DE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9B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37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F3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F40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F46F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2BDC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6AC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71C645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3A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DD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70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F4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DD45" w14:textId="656B5FE4" w:rsidR="00EB2CF5" w:rsidRPr="00EB2CF5" w:rsidRDefault="00832A63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C5F0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5996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A0D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0AB3C0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227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75D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5F8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25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57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DDA9" w14:textId="77777777" w:rsidR="00C53ACA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</w:p>
          <w:p w14:paraId="497397BE" w14:textId="77777777" w:rsidR="00C53ACA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EE02C7C" w14:textId="413C82D2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789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5A3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D2B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FFA294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A7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9D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77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BB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06E6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8BDB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3BE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34F79D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E9D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C6C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0C7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89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77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237F" w14:textId="72912B9D" w:rsidR="00FC3DCD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เป็นค่าซ่อมแซมบำรุงรักษาทรัพย์สิน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  <w:p w14:paraId="0A30F7FB" w14:textId="07F349C8" w:rsidR="00FC3DCD" w:rsidRPr="00EB2CF5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604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D90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B86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0732B3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89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FC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2C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69E3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D3B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4B2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290,000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12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AB5670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95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A6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F0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D9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146E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926B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E1E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BE75C1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D63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8A9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DAE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EE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8D4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43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โต๊ะต่าง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เก้าอี้ต่าง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หมึก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ดินสอ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ไม้บรรทัด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ยางลบ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คลิป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เป๊ก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เข็มหมุด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เทปพีวีซีแบบใส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กระดาษคาร์บอน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กระดาษไข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ลวดเย็บกระดาษ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สมุดบัญชี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สมุดประวัติราชการ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แบบพิมพ์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ชอล์ก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ผ้าลำลี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แปรงลบกระดาษ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ตรายาง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EC7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75A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D8F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51A1B2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03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20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92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9B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BF0C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04B2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FB0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8E53C8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FDF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DD1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900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BC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AB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F3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ไม้กวาด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มุ้ง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ผ้าปูที่นอน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ปลอกหมอน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ผ้าห่ม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ผ้าปูโต๊ะ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ถ้วยชาม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ช้อนส้อม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575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417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5A5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2E1656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97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0E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9B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29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D5F9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8FDE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206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5A97A9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B10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9DA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1ED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40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5C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0D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น้ำมันทาไม้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ทินเนอร์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แปรงทาสี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ปูนซีเมนต์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ปูนขาว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ทราย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7FA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18C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C11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0BB38D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28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75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D2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2F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4A01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D906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AA7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41468B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F85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F44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A4A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B4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4C0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32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แบตเตอรี่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ยางนอก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ยางใน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สายไมค์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เพลา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ตลับลูกปืน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น้ำมันเบรก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อานจักรยาน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ไขควง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นอตและสกรู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หม้อน้ำรถยนต์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กันชนรถยนต์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เบาะรถยนต์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F2A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662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725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035F5B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1E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CF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B3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0A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3C0B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5843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D70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A5900F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07F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BA55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2BA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F8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54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87A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น้ำมันดีเซล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น้ำมันก๊าด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น้ำมันเบนซิน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น้ำมันเตา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ถ่าน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ก๊าส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แก๊สหุงต้ม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น้ำมันจารบี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น้ำมันเครื่อง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653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77E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35B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B52471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54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A8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5A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4C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163A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8066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9B0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4F0B5C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9B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586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780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C4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B4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4FAD" w14:textId="06B89E98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ชุดเครื่องมือผ่าตัด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ที่วางกรวยแก้ว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สำลี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และผ้าพันแผน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ยาและเวชภัณฑ์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แอลกอ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ฮอฑ์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พิล์ม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เอกซเรย์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เคมีภัณฑ์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ออกซิเจน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เลือด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ลูกยาง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หลอดแก้ว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  <w:p w14:paraId="73A8D634" w14:textId="77777777" w:rsidR="001C6FB6" w:rsidRDefault="001C6FB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6F4A771" w14:textId="46430CD6" w:rsidR="00C53ACA" w:rsidRPr="00EB2CF5" w:rsidRDefault="00C53ACA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87C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4B5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132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4B70FE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E1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F4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AA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72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C43D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2CA8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12F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3B9EDD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975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030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E2C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64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D3F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00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วุฒิบัตร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บัตรประจำ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เข็มเครื่องหมาย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รองเท้า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ผ้าผูกคอ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เสื้อชูชีพ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ชุดกับเพลิงรวมถึงชนิดกันไฟ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เครื่องแต่งกายสำหรับงานกวานถนน/ล้างท่อใส่สารเคมี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CA3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DD9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12C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2A8F77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F4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3B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44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24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2083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1EEE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64A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3992AA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A7C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585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8F1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00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54F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F9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หัวพิมพ์หรือแกนพิมพ์สำหรับเครื่องพิมพ์คอมพิวเตอร์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86A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4FA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DF9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52A49D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90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28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AA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C023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794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38,500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8F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ED1CD7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7E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203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58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4918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FEF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8DD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38,500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72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75821C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3C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08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74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50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ครุภัณฑ์การเกษตร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15B7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FB31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63A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C0FBE3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75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A8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DD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4D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17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จัดซื้อเครื่องตัดหญ้าแบบข้อแข็ง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2524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A710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F55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6EB9D8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0ED0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287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7B9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EC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F37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7841" w14:textId="5BA4A29D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เพื่อจัดซื้อเครื่องตัดหญ้าแบบ</w:t>
            </w:r>
            <w:r w:rsidR="00A953F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ข้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D4D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D33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83D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3A53AD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05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09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EE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1E2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ครุภัณฑ์งานบ้านงานครัว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CFF8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4DD9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62F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3D8D1A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3D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06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4A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A9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6953" w14:textId="4081F278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จัดซื้อตู้เย็นสำหรับ</w:t>
            </w:r>
            <w:r w:rsidR="00FC3DC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แ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ช่วัคซีนป้องกันโรคพิษสุนัขบ้า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2615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DAF7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1F0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F06643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001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56C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076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5A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D31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FC4D" w14:textId="1F3E0C11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เพื่อจัดซื้อตู้เย็นสำหรับแช่วัคซีนป้องกันโรคพิษสุนัขบ้า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ซึ่งจัดซื้อตามโครงการสัตว์ปลอดโรคคนปลอดภัย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ตามพระปณิธาน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ศาสตราจารย์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ดร.สมเด็จเจ้าฟ้าฯ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="00832A6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ติยราชนารี</w:t>
            </w:r>
          </w:p>
          <w:p w14:paraId="3E3ED875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106FB9A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83B70A9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0B9F661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1A18562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0A162BE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E330309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4A021E9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7A09226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5CE6A3B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1335163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0271932" w14:textId="77777777" w:rsidR="00FC3DCD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C787DFD" w14:textId="66FE728C" w:rsidR="00FC3DCD" w:rsidRPr="00EB2CF5" w:rsidRDefault="00FC3DCD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624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7E2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C48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F93203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2F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976C" w14:textId="77777777" w:rsidR="00EB2CF5" w:rsidRPr="00832A63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832A63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D56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17E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094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35BF6B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42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EB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A18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577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7A4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B3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48D513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30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F7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CC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8751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247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B9B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C5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A10266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9C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3A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A1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A9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A1E1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0D0C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6A1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413531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BE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78F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03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75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1F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โครงการสัตว์ปลอดโรค คนปลอดภัย จากโรคพิษสุนัขบ้า ตามพระปณิธานศาสตราจารย์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ดร.สมเด็จเจ้าฟ้าฯ กรมพระศรีสวาง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วรขัต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ติยราชนาวี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2150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C86E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026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95EA37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70A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88B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1A5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90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A5AA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F3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เพื่อจ่ายเป็นค่าสำรวจสุนัขและแมว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ค่าใช้จ่ายในการอบรมให้ความรู้แก่เจ้าหน้าที่ที่เกี่ยวข้อง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ค่าวัคซีนป้องกันโรคพิษสุนัขบ้าตามจำนวนสุนัขและแมวที่สำรวจได้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E90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EBC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F7D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14FF11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F1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7E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01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A9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87E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65AF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C884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5D2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33389B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1B5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7A8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8BD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DE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7C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2C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ทราย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อะเบต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สารเคมีพ่นหมอกควันกำจัดยุง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CA4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D0A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A39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9F9EAC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68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FF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88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B4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90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โครงการอาหารปลอดภัย ใส่ใจผู้บริโภค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B6CE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CFE6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9A4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ECE4DD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123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614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FC7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510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D7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F896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ตรวจสอบการปนเปื้อนของสารเคมีที่เป็นอันตรายหรือจุลินทรีย์ก่อโรคในอาหารที่จำหน่ายในเขต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5)</w:t>
            </w:r>
          </w:p>
          <w:p w14:paraId="64AC6912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C60D168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FF8FDDA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BB44B6A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D59E94C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068FE03" w14:textId="55FF3926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B405806" w14:textId="77777777" w:rsidR="00A953FC" w:rsidRDefault="00A953FC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656DF7C" w14:textId="2D57E7EB" w:rsidR="00C21AC0" w:rsidRPr="00EB2CF5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86C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E4C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689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18E75E0C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856C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EB2CF5" w:rsidRPr="00FF5F6F" w14:paraId="055DACC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B5B7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B3900" w14:textId="77777777" w:rsidR="00EB2CF5" w:rsidRPr="00832A63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832A63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70D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D38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633,820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2FA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BD977C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C9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F5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BD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C41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7F2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442,320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B7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E1D947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C2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9A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E6C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0090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492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AB3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442,320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BA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AA48A0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DC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E6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6C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2F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B023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1233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442,320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FEA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22C8FF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FA0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CBB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040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4D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C4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C1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ตำแหน่งนักพัฒนาชุมชน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CE4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744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113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CF068E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9B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44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A3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13C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5E8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184,000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45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6283BA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38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9A6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53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54A8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6DF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D09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8F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EDBDDB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AB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67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EC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1B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CE12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55CB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1EA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E7896A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600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6CB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761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49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AA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05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48F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33A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281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7319D3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AF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E1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A6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2A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3B7F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649F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14A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9914AB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73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FA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440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C0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FE5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8E0D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6C7B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96E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89391C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B3D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2F8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E69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39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A1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6C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เพื่อจ่ายเป็นเงินช่วยเหลือการศึกษาบุตรของฝ่ายการเมือง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และเพื่อจ่ายเป็นเงินช่วยเหลือการศึกษาบุตรพนักงานเทศบาลสามัญและลูกจ้างประจำ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734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9D5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215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14FAEA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81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79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FF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C521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3BE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1B7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68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786556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2D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68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3B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30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14C7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E969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31A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ACC4D9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0A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2E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13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C8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A8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โครงการจัดฝึกอบรม/กิจกรรม เข้าวัด ฟังธรรม สำหรับผู้สูงอายุและประชาชนทั่วไป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3BBC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7873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A9B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93BCFE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9C7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795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B2D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3F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BA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5EA6" w14:textId="2E7DA344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เพื่อจ่ายเป็นค่าดำเนินโครงการจัดฝึกอบรม/จัดกิจกรรมเข้าวัด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ฟังธรรมสำหรับผู้สูงอายุและประชาชนทั่วไป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ค่าวัสดุ/อุปกรณ์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9)</w:t>
            </w:r>
          </w:p>
          <w:p w14:paraId="24ED2D50" w14:textId="77777777" w:rsidR="00A953FC" w:rsidRDefault="00A953FC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467ABAB" w14:textId="76E5722F" w:rsidR="00C21AC0" w:rsidRPr="00EB2CF5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160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448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636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D4ED94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84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AF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43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177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8F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โครงการฝึกอบรมและศึกษาดูงานกลุ่มอาชีพในเขตเทศบาลตำบลพระทองคำ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F1A9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BB82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534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5130F7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24C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E6C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278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C03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53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67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เพื่อจ่ายเป็นค่าดำเนินโครงการฝึกอบรมและศึกษาดูงานกลุ่มอาชีพในเขตเทศบาลตำบลพระทองคำ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ค่าวัสดุ/อุปกรณ์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7F1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E5C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6E0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A637C6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455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DF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1F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BB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21ED" w14:textId="397A955C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โครงการฝึกอบรมและศึกษาดูงานเพื่อพัฒนาศักยภาพกลุ่มสตรีแม่บ้านและผ</w:t>
            </w:r>
            <w:r w:rsidR="00C21AC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ู้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5708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A559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343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69D4DE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93A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30A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298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63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2A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24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โครงการฝึกอบรมและศึกษาดูงานเพื่อพัฒนาศักยภาพกลุ่มสตรีแม่บ้านและผู้ที่เกี่ยวข้อง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ค่าวัสดุ/อุปกรณ์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1B4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2A0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4C7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E77EF9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76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F0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F7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F4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B5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โครงการพัฒนาศักยภาพและคุณภาพชีวิตผู้สูงอายุในเขตเทศบาลตำบลพระทองคำ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43E9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3071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3F9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4D1B4F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FDF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CFC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04B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03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C3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78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เพื่อจ่ายเป็นค่าดำเนินโครงการพัฒนาศักยภาพและคุณภาพชีวิตผู้สูงอายุในเขตเทศบาลตำบลพระทองคำ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ค่าวัสดุ/อุปกรณ์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112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2AD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D89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E57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BC8AB3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22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65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29E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8F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72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โครงการส่งเสริมครอบครัวอบอุ่นชุมชนเข้มแข็ง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D6AF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E8F6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049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03540E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D6F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CE6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2C0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287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968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C5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เพื่อจ่ายเป็นค่าดำเนินโครงการส่งเสริมครอบครัวอบอุ่นชุมชนเข้มแข็ง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ค่าวัสดุ/อุปกรณ์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37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AD1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6B3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EDB106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EF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99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ED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13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2949E" w14:textId="747C49C2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โครงการอบรมและศึกษาดูงานเพื่อพัฒนาศักยภาพผ</w:t>
            </w:r>
            <w:r w:rsidR="00C21AC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ู้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นำท้องถิ่น คณะกรรมการชุมชน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กลุ่มแม่บ้าน ประชาชน และผ</w:t>
            </w:r>
            <w:r w:rsidR="00C21AC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ู้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C412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B264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8D1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AFC461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1B3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720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79C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5FB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976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ED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เพื่อจ่ายเป็นค่าดำเนินโครงการอบรมและศึกษาดูงานเพื่อพัฒนาศักยภาพผู้นำท้องถิ่น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คณะกรรมการชุมชน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กลุ่มแม่บ้าน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ประชาชนและผู้ที่เกี่ยวข้อง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ค่าวัสดุ/อุปกรณ์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E1A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9F6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5AA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E271C7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2D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F4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AA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F6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055CB" w14:textId="16F0FEE1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โครงการกิจกรรมการป้องกันและแก้</w:t>
            </w:r>
            <w:r w:rsidR="00C21AC0" w:rsidRPr="00C21AC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ไข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ปัญหาการตั้งครรภ์ไม่พร้อม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838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37BA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B34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28C1A8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B94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DED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421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C2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1D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CC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เพื่อจ่ายเป็นค่าดำเนินโครงการป้องกันและแก้ไขปัญหาการตั้งครรภ์ไม่พร้อม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ค่าวัสดุ/อุปกรณ์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4F1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3B2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3B88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8DDA6B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323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90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26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F4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46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8.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โครงการป้องกันและแก้ไขปัญหาความรุนแรงต่อเด็ก สตรีและบุคคลในครอบครัว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1FB1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9968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009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EF1E98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0F2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76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CBE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BC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94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02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เพื่อจ่ายเป็นค่าดำเนินโครงการป้องกันและแก้ไขปัญหาความรุนแรงต่อเด็ก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สตรีและบุคคลในครอบครัว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ค่าวัสดุ/อุปกรณ์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ค่าเช่าสถานที่และค่าใช้จ่ายอื่น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4D7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25E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873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3EB139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92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2F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A1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40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9EE2" w14:textId="0498CCC3" w:rsidR="00EB2CF5" w:rsidRPr="00EB2CF5" w:rsidRDefault="00832A63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9.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10A1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CBA7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B5F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5A10C2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C6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466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CDB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00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10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61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533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48D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638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765E3C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64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B9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50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B5D6" w14:textId="77777777" w:rsidR="00EB2CF5" w:rsidRPr="00832A63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832A63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C4B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382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3F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C994C0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0C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4E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A4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D1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C110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6428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276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EC20CB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73C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7BA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642E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BB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0B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98B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โต๊ะต่าง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เก้าอี้ต่าง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หมึก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ดินสอ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ไม้บรรทัด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ยางลบ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คลิป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เป๊ก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เข็มหมุด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เทปพีวีซีแบบใส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กระดาษคาร์บอน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กระดาษไข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ลวดเย็บกระดาษ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สมุดบัญชี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สมุดประวัติราชการ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แบบพิมพ์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ชอล์ก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ผ้าลำลี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แปรงลบกระดาษ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ตรายาง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C67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A120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364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627469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48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90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2C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83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45DD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14B7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9C5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4F834C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C6C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0C2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614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8C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66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58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หัวพิมพ์หรือแกนพิมพ์สำหรับเครื่องพิมพ์คอมพิวเตอร์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31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DB7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90E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6D58D0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F5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0A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B5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6F3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70D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C1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3C0EE6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71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2F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63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7351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9FD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353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D3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8F91D0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08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93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A7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FA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A517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35AD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05D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967490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BC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34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31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42D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3DB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จัดซื้อรถเข็นชนิดนั่ง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9020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FFE1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49F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113A8D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9DB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A1F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05B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53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9A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DB1A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จัดซื้อรถเข็นชนิดนั่ง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ราคาตามบัญชีราคามาตรฐานครุภัณฑ์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สำนักงบประมาณ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ธันวาคม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2564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183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15)</w:t>
            </w:r>
          </w:p>
          <w:p w14:paraId="2CB26C1C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B278BCC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8F0CAFE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F4E1A3C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634A4ED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E759E56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AFA65D3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69B627B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935A92A" w14:textId="39F02616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CF1F388" w14:textId="77777777" w:rsidR="00A953FC" w:rsidRDefault="00A953FC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E6A4725" w14:textId="3AA775A4" w:rsidR="00C21AC0" w:rsidRPr="00EB2CF5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80B4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50B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F47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7E706BE0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1933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แผนงานเคหะและชุมชน</w:t>
            </w:r>
          </w:p>
        </w:tc>
      </w:tr>
      <w:tr w:rsidR="00EB2CF5" w:rsidRPr="00FF5F6F" w14:paraId="77D9E62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72FA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AB5F" w14:textId="77777777" w:rsidR="00EB2CF5" w:rsidRPr="00E35D0D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35D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งานกำจัดขยะมูลฝอยและสิ่งปฏิกูล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517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7F0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2,284,000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BF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A96BCA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2E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21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5D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023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83D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1,494,000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DD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0BFA65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21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BB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AB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9C55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479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361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1,494,000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AA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487859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7D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D64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D6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56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3530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4136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774,000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9E9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D9C52E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BEA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022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170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F3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1C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51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เพื่อจ่ายเป็นเงินค่าจ้างลูกจ้างประจำ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เงินปรับปรุงค่าจ้างประจำ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D7B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9F1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9FD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C494C0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58F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DA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00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37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592F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332F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648,000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815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8F265D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5C8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49B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2B2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31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BB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92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8FC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F35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0BA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C91B0B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7C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8F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43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70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088A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6C93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1B0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A435E8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4ED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336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457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E16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248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79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B60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B12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431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BBB21A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DA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28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B2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0D4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6AA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790,000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56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8D3EA5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14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1C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19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D9A2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FE0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6AC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CB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CD31D4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1D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517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AD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6E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79E2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AD87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F44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EC04B0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857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F21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9A6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2C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919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51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ให้กับพนักงานเทศบาลสามัญ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B40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12E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9D3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F1A2B0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0B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9F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4E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7FF4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7D4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954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690,000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19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71469F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49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DA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66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07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0062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893A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562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3A197D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CC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23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CD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82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1D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ค่าจ้างเหมาบริการต่าง ๆ ในอำนาจหน้าที่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161D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3AA2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2AE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2E676F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A1D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AF8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5D4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D9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44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74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เพื่อจ่ายเป็นค่าดำเนินงานดังนี้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1. 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ค่าจ้างเหมาปรับปรุงภูมิทัศน์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ปลูกต้นไม้รอบบ่อขยะ)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50,000.-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2. 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ค่าจ้างเหมาฝังกลบขยะ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200,000.-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AAF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62D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4C8C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0DB509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EB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88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E3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ED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74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ค่าจ้างเหมาบริการคนงานรายวัน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F31E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9904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FEF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F4A140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F6A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5D7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C7A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2B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73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EEBB" w14:textId="77777777" w:rsidR="00C21AC0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ค่าจ้างเหมาบริการบุคคลภายนอกทำความสะอาดภายใน-ภายนอก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ของสำนักงานเทศบาลตำบลพระทองคำ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และบริเวณสาธารณะในเขตเทศบาลตำบลพระทองคำ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</w:p>
          <w:p w14:paraId="34D1DC28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F574376" w14:textId="01C67061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3F2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D14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C94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94C457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B9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06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6A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2D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EAE4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00AD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BE2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8EC54B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54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23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B6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CE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5B8B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D172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E33F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C94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D75BD3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BB5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B06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7FF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CC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0C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53A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446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2CA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590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051B3D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07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B0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0A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E7E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8D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โครงการลดและคัดแยกขยะมูลฝอยจากต้นทางตามหลักการ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3Rs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D243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24E6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6C7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BE39AA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D5F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693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F71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E7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87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F6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429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434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B3A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E0453D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BF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FD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34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6A93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89A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B0D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70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116C7C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DA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70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28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F9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FBC7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D2D9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BD5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0EF0C3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C26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FB8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9FB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05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28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81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ไม้กวาด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มุ้ง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ผ้าปูที่นอน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ปลอกหมอน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ผ้าห่ม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ผ้าปูโต๊ะ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ถ้วยชาม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ช้อนส้อม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A7C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604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2D7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6214FA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85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92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BB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2E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61A5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E0D9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BDA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74862F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AE12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CD4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E43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A3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7B1D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30B9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วุฒิบัตร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บัตรประจำ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เข็มเครื่องหมาย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รองเท้า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ผ้าผูกคอ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เสื้อชูชีพ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ชุดกับเพลิงรวมถึงชนิดกันไฟ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เครื่องแต่งกายสำหรับงานกวานถนน/ล้างท่อใส่สารเคมี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  <w:p w14:paraId="55EE20DB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8FF8A77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4805C86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533A8165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48F8BB3" w14:textId="77777777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F6CF593" w14:textId="79188491" w:rsidR="00C21AC0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CA2988D" w14:textId="77777777" w:rsidR="00A953FC" w:rsidRDefault="00A953FC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6D2F1AF0" w14:textId="71EF2BB7" w:rsidR="00C21AC0" w:rsidRPr="00EB2CF5" w:rsidRDefault="00C21AC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957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F92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12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7F3908C7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9F82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EB2CF5" w:rsidRPr="00FF5F6F" w14:paraId="0184A10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B03B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9DAD" w14:textId="77777777" w:rsidR="00EB2CF5" w:rsidRPr="00E35D0D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35D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งานกีฬาและนันทนาการ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D24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001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08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BEF527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89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F0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78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3A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567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CE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459B29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8F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D9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7C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F937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8F5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E19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38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69BE13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5E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6E3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EE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8E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DF0C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B5A7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A3B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EA0172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4E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1C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5C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AB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F968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ค่าจ้างเหมาบริการต่าง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 ในอำนาจหน้าที่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F54F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AAAD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80B2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CFDC0C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614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CCF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110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76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2BC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F45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ค่าซักฟอก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โรงมหรสพหรือสิ่งพิมพ์ต่าง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88D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6E7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526C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11E5F9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9E2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9A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9D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07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3736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F26F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67E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7454E9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515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4B7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F69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FA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18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3D78" w14:textId="499B6604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ค่ารับรอง(รายจ่ายในการรับรองหรือเลี้ยงรับรองขององค์กรปกครองส่วนท้องถิ่น)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ค่าใช้จ่ายในพิธีเปิดอาคารต่าง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7FF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0F8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0F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A69D8D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77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AE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93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C2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B016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1A78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4E1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7ABE6A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5E7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A5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9D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47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59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โครงการแข่งขันกีฬาเยาวชนและประชาชนต้านยาเสพติด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5CC4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BC77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F24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00437F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CBC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89C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FE3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17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C9C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ACD6" w14:textId="0D9694FE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โครงการแข่งขันกีฬาเยาวชนและประชาชนต้านยาเสพติด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เพื่อเป็นการแข่งขันกีฬาประจำปี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โดยการจัดการแข่งขันกีฬาสากลต่างๆ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เป็นค่าเงินรางวัล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ค่าถ้วยรางวัล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ค่าตอบแทนผู้ตัดสิน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อุปกรณ์การแข่งขันกีฬา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ค่าจ้างเหมาเขียนป้าย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ค่าจ้างเหมาเครื่องเสียง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ค่าตกแต่งรื้อถอนสถานที่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พิธีเปิด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–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และปรับปรุงสนามแข็งขัน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ค่ากระแสไฟฟ้าและอื่นๆ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ทุกรายการสามารถถั่วจ่าย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กันได้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A953F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53D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9D9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F3F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475E3E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B3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EA5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DF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22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C62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โครงการแข่งขันกีฬาระหว่างเทศบาลกับหน่วยงานอื่น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2B69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4313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22F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D43988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48D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0C1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BFE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0F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AA9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4ADC" w14:textId="64DE7B76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เพื่อจ่ายเป็นค่าใช้จ่ายในการแข่งขันกีฬาระหว่างเทศบาลกับหน่วยงานอื่น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เป็นค่าอาหาร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ค่าน้ำดื่ม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น้ำแข็ง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ค่าจ้างเหมารถโดยสาร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ค่าชุดกีฬา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อุปกรณ์ในการแข่งขันกีฬาค่าทำป้ายและธงประจำเทศบาลตำบลพระทองคำ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ค่าอัดรูป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ทุกรายการสามารถถัวจ่ายกันได้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)</w:t>
            </w:r>
          </w:p>
          <w:p w14:paraId="6EF08118" w14:textId="77777777" w:rsidR="00A953FC" w:rsidRDefault="00A953FC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0E2945AD" w14:textId="19C9C10A" w:rsidR="00504B26" w:rsidRPr="00EB2CF5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2B1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99A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24A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2D9B45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5A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0E08" w14:textId="77777777" w:rsidR="00EB2CF5" w:rsidRPr="00E35D0D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35D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งานศาสนาวัฒนธรรมท้องถิ่น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3B8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404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C1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B9CD30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66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36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E7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D08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A5C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C2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D524A9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C6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7D1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1F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145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646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2F0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5C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60EE6A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E3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21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DF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B7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912D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4AA7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D0B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98A130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1E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32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BF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160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81B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โครงการประเพณีลองกระทง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97C9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DF57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DAD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C3CA7C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8F8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2F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511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84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5B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BD79" w14:textId="6FB8102A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เพื่อจ่ายเป็นค่าปัจจัยถวายพระ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ค่าจ้างเหมาทำกระทงยักษ์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และตกแต่งขบวนแห่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ค่าจ้างเหมาทำกระทงเล็กค่าตกแต่งสถานที่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ค่าแต่งตัวนางนพมาศของเทศบาลฯ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ที่เกี่ยวข้องในการดำเนินโครงการฯ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E88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1E8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3D9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99BED0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49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96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26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04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D0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โครงการจัดงานประเพณีสงกรานต์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5327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E7E3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CBC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1E54D0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107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6F5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B28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2F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4C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E328" w14:textId="5988F056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เพื่อจ่ายเป็นค่าปัจจัยถวายพระ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เครื่องไทยทาน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ข้าวสาร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อาหารแห้ง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ค่าของขวัญของชำร่วยผู้สูงอายุ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วัสดุอุปกรณ์การทำพิธีรดน้ำดำหัวผู้สูงอายุ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ที่เกี่ยวข้องในการดำเนินโครงการฯ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E6A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FB2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F3F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A2D2BF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FA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B6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F5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001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32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โครงการประเพณีแห่เทียนเข้าพรรษา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2E7A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DBC7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345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4DBE75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DAC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8F26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906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D0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51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65E4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เพื่อจ่ายเป็นค่าปัจจัยถวายพระ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ค่าเครื่องไทยทาน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ค่าผ้าไตรจีวร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ค่าผ้าอาบน้ำฝน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ค่าต้นเทียนพรรษา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ค่าวัสดุตกแต่งต้นเทียน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และอื่นๆที่เกี่ยวข้องกับการดำเนินโครงการฯ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147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</w:t>
            </w:r>
            <w:r w:rsidR="00504B2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)</w:t>
            </w:r>
          </w:p>
          <w:p w14:paraId="1AA1D625" w14:textId="77777777" w:rsidR="00504B26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03A06E2" w14:textId="382FBE3C" w:rsidR="00504B26" w:rsidRPr="00EB2CF5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6C4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3D9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15C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42F7106B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5790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EB2CF5" w:rsidRPr="00FF5F6F" w14:paraId="65826C0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DC24C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A6E4" w14:textId="77777777" w:rsidR="00EB2CF5" w:rsidRPr="00E35D0D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35D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450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135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1,405,320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6C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26D1CB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7C2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80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6E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CA6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AAC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1,093,320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DB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CE4527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3E1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C6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E7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9D2F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0BF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A7D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1,093,320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F9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81A744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0B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DC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62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C5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7C98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ABA9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1,051,320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469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9060D1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B34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C91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829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C17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E5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71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เงินปรับปรุงเงินเดือนพนักงานส่วนท้องถิ่นประจำปี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ได้แก่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ตำแหน่งผู้อำนวยการกองช่าง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ตำแหน่งวิศวกรโยธา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และตำแหน่ง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นายช่างโยธา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154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0BB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031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943688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6FB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A8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BB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E5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FD91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88B2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ED5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29F3E2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DF0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81A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4F6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E40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75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1A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เพื่อจ่ายเป็นเงินประจำตำแหน่งผู้อำนวยการกองช่าง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DA2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8FD0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FDC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1B6607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76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6B3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E7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9BB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433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312,000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F0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7F32E1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5C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D4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03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63D3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658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B7A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57,000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19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7073C8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2D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2E3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F5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E50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327A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4A03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3051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FDBBBD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962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F49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0D2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CA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5D1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92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เงินตอบแทนผู้ปฏิบัติงานด้านการรักษาความเจ็บป่วยนอกเวลาราชการและในวันหยุดราชการ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เงินรางวัลนำจับของประชาชน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ที่มีการแต่งตั้งจากหน่วยงานให้ปฏิบัติหน้าที่อันเป็นประโยชน์แก่องค์กรปกครองส่วนท้องถิ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131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DCB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BE4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8819B8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CD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6D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AF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546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C5F5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2D4A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556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FA19A4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926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757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6F7E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CC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64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8BCA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ให้กับพนักงานเทศบาลสามัญ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  <w:p w14:paraId="35B2B4E0" w14:textId="77777777" w:rsidR="00504B26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3F4A0DB8" w14:textId="77777777" w:rsidR="00504B26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EEBD2BA" w14:textId="23D1B644" w:rsidR="00504B26" w:rsidRPr="00EB2CF5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FF9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9F5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0F9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A231B2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F8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FF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ED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AC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37E7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806F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FA9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A04F1C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48F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B1B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769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43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252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ED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สามัญและค่าผ่อนชำระเงินกู้ที่มีสิทธิเบิกได้ตามหลักเกณฑ์และตามระเบียนกระทรวงมหาด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8FE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4D9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BA9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613657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3E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AF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12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52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BD96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111A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DF7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5D1589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5F5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5F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27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D54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FBD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AB84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C58B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3D4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FF787C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050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CE4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6EB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CB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E3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DC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เพื่อจ่ายเป็นเงินช่วยเหลือการศึกษาบุตรของฝ่ายการเมือง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และเพื่อจ่ายเป็นเงินช่วยเหลือการศึกษาบุตรพนักงานเทศบาลสามัญและลูกจ้างประจำ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2E80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D11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60E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C83F5E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02B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965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98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C4FA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88C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31F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3A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67780A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4A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91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6C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9F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0E9C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40E5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704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B26CA2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0F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752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17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154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C07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ค่าจ้างเหมาบริการต่าง ๆ ในอำนาจหน้าที่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7DF9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A7AC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5F2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A24749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676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CB7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FBC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BB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DF1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EF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ค่าซักฟอก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โรงมหรสพหรือสิ่งพิมพ์ต่าง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848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67BF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E3F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52AF2A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98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C8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14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D0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A910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A8B4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E76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30BB86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D6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33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24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DC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F8A5" w14:textId="4686F762" w:rsidR="00EB2CF5" w:rsidRPr="00EB2CF5" w:rsidRDefault="00431A08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9831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70F8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C7A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6BDF2B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E33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EF2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BBA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33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E0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12F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86D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E72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3D1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2CDC16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1D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46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92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24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1640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87B6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1E9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089913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2142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C77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09C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F1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F8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EC28" w14:textId="1B9569EF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เป็นค่าซ่อมแซมบำรุงรักษาทรัพย์สิน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  <w:p w14:paraId="4E0DC52C" w14:textId="77777777" w:rsidR="00A953FC" w:rsidRDefault="00A953FC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84391D3" w14:textId="16FD1C78" w:rsidR="00504B26" w:rsidRPr="00EB2CF5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E35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709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60C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B88CAA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99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8F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31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A2C0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5E9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961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145,000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F96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C98657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57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BD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B0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6A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17FD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1643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DA1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DF90EF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A7F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714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64F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59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59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26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โต๊ะต่าง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เก้าอี้ต่าง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หมึก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ดินสอ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ไม้บรรทัด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ยางลบ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คลิป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เป๊ก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เข็มหมุด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เทปพีวีซีแบบใส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กระดาษคาร์บอน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กระดาษไข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น้ำยาลบ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ลวดเย็บกระดาษ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สมุดบัญชี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สมุดประวัติราชการ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แบบพิมพ์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ชอล์ก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ผ้าลำลี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แปรงลบกระดาษ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ตรายาง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ACB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6789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DA32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EA2EE4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21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6F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E3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E9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9A47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634E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76D8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1EB7DB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BDF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4A1C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FD41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967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DD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87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ไม้กวาด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มุ้ง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ผ้าปูที่นอน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ปลอกหมอน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ผ้าห่ม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ผ้าปูโต๊ะ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ถ้วยชาม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ช้อนส้อม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161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669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C8D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1C954E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C1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4F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D7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A0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D7E5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97A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DE4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33AA50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AD5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D74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98F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F7FF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0C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84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แบตเตอรี่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ยางนอก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ยางใน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สายไมค์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เพลา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ตลับลูกปืน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น้ำมันเบรก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อานจักรยาน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ไขควง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นอตและสกรู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หม้อน้ำรถยนต์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กันชนรถยนต์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เบาะรถยนต์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3EFE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867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81A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754BEF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EE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ED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E9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2B8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3E91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19AF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251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59BE47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F68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D04C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E26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44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EA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73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น้ำมันดีเซล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น้ำมันก๊าด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น้ำมันเบนซิน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น้ำมันเตา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ถ่าน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ก๊าส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แก๊สหุงต้ม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น้ำมันจารบี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น้ำมันเครื่อง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072E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480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9E9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18BB46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9C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F29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5685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2B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7C35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E987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B99E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BD25B9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538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A1E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48C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350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6A1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C8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พู่กันและสี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การ์ด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ฟิล์มสไลด์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1F5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2E7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877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1DFE10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87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CDF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FD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89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890F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E0C6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DA5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64ACC0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845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EFA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5E5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6E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FE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2714" w14:textId="0152108A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วุฒิบัตร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บัตรประจำ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เข็มเครื่องหมาย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รองเท้า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ผ้าผูกคอ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เสื้อชูชีพ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ชุดกับเพลิงรวมถึงชนิดกันไฟ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เครื่องแต่งกายสำหรับงานกวานถนน/ล้างท่อใส่สารเคมี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  <w:p w14:paraId="445132A8" w14:textId="77777777" w:rsidR="00A953FC" w:rsidRDefault="00A953FC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452DB4F6" w14:textId="542575B9" w:rsidR="00504B26" w:rsidRPr="00EB2CF5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41B5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A51A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BDE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318529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86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96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40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1D9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B6FD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D7AB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9BD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C517F1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634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EF4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54B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3B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C58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3686" w14:textId="77777777" w:rsidR="00504B26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หัวพิมพ์หรือแกนพิมพ์สำหรับเครื่องพิมพ์คอมพิวเตอร์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</w:p>
          <w:p w14:paraId="5DEC8556" w14:textId="05420130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415D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7FF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F20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6C05EC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BF3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98B8" w14:textId="77777777" w:rsidR="00EB2CF5" w:rsidRPr="00FD78E0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D78E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งานก่อสร้าง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888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CFD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4,435,500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86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6B7E80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D7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AA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13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756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4E4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960,000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F3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BFC82B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C42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54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2D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F8D8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เงินเดือน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ฝ่ายประจำ)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555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4FB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960,000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A4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D2C17A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05E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D4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5A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66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9128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9F74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864,000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F43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AA4789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533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1CF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DE9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9F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A86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7B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เงินปรับปรุงค่าตอบแทนพนักงานจ้าง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63A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778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25C1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7050B81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DB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2D3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D7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89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E326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074C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BFA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394CDB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74F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2C8F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45B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EC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4825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C4C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E2F4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97B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973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1D0F84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89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A1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F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EBA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DF6E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1,025,000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6F3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BF0BC1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F98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ED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035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560E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14D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D6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D30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50A04F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89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9A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BC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48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BA37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A171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5B7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8B8256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E79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7C0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650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AF5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4ED4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582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ให้กับพนักงานเทศบาลสามัญ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ลูกจ้างประจำ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ที่มีสิทธิได้รับ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542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3532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8DD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1B4092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40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85FF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6A0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4423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D20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50BD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30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E2F7E0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DA9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B0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2D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16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9C0F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CD4B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95C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3389ED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F4B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E0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684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7D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0F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ค่าจ้างเหมาบริการต่างๆ ในอำนาจหน้าที่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08C3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0734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314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1A93F7F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2D7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14B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1C67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15D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3C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F1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ค่าซักฟอก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โรงมหรสพหรือสิ่งพิมพ์ต่าง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863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9EF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AE3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A2B611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7E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9E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AE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93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F9F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ค่าจ้างเหมาบริการบุคคลภายนอกรายเดือน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0AFB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0E77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C12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0C203F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7A59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75D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38F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31A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7B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1C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เพื่อจ่ายเป็นค่าจ้างเหมาบุคคลภายนอกในการปฏิบัติงานในส่วนของกองช่าง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709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4A2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DAE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0D6AEE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28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FC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4C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5BD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70EB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D350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7918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552D66F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8D7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FA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51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AD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5767" w14:textId="4AFA6374" w:rsidR="00EB2CF5" w:rsidRPr="00EB2CF5" w:rsidRDefault="00FD78E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1.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4EC6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EDB8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994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9D466F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4E9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A3AE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2C3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E5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D9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E8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ค่าพาหนะเดินทาง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อื่นที่จำเป็นในการเดินทางไปราชการของพนักงานเทศบาลลูกจ้างประจำสำนักงานจ้างที่เดินทางไปประชุมอบรมสัมม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2DF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3C6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9AA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A9706E8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EDB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47D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E6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76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818B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9CC2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99E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57D30F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0E0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5F0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26EC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D0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34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93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เป็นค่าซ่อมแซมบำรุงรักษาทรัพย์สิน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A93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C44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24A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1CBC16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CA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AD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73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1DA0" w14:textId="77777777" w:rsidR="00EB2CF5" w:rsidRPr="00FD78E0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D78E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55F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ED6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600,000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6E0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D0FCA1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C1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46BA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B53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E19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F38E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79D5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CB45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D7BB7E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9D08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230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312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B4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C9E6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AFE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ฟิวส์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เข็มขัดวัดสายไฟ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เทปพันสายไฟ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ปลั๊กไฟฟ้า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สวิตช์ไฟฟ้า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หลอดไฟฟ้า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D016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B36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F84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06E98B8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7CE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5FA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1F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3F4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FE18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B1A1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47A0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AAE57D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A63A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CEA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C21B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EC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2E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857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ไม้กวาด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เข่ง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มุ้ง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ผ้าปูที่นอน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ปลอกหมอน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ผ้าห่ม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ผ้าปูโต๊ะ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ถ้วยชาม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ช้อนส้อม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9B5D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20A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85FC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621971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90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5FB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419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70C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2DF8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60D1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11D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BAE4F8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D25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376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6D0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374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736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79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น้ำมันทาไม้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ทินเนอร์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แปรงทาสี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ปูนซีเมนต์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ปูนขาว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ทราย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DE9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C38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3151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E66DA8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E5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C81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7C7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828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A34D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A6C8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36A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4E7627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ADE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6D8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7C5A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7673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ED1D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3039" w14:textId="77777777" w:rsidR="00504B26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แบตเตอรี่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ยางนอก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ยางใน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สายไมค์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เพลา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ตลับลูกปืน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น้ำมันเบรก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อานจักรยาน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หัวเทียน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ไขควง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นอตและสกรู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หม้อน้ำรถยนต์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กันชนรถยนต์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เบาะรถยนต์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14:paraId="54464485" w14:textId="77777777" w:rsidR="00504B26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C07D0D3" w14:textId="77777777" w:rsidR="00504B26" w:rsidRDefault="00504B2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7B34F56D" w14:textId="26BF82C0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84C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8DAD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05C7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F0E99A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91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C54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49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096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71A9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3135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951A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4C684F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8C2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AA30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C5CE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768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357B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85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น้ำมันดีเซล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น้ำมันก๊าด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น้ำมันเบนซิน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น้ำมันเตา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ถ่าน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ก๊าส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แก๊สหุงต้ม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น้ำมันจารบี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น้ำมันเครื่อง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A76C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AB61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83A0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9FB496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E07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EC3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2D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F0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963D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6FBF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C8DD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E6D8D3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BC0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3A37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21CC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82D9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974A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495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ปุ๋ย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อาหารสัตว์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พืชและสัตว์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น้ำเชื้อพันธุ์สัตว์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วัสดุเพาะชำ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FB0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A2D0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EE1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37178B5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4AE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1E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FA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9A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CA62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E4E9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950A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DB5D72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9EB7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BF4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18C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3AB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41A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D4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พู่กันและสี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การ์ด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ฟิล์มสไลด์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51FE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4E34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F6A1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8EF0D5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A66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3A0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F7C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274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1386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C7EE9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D87C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0CBC1A5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F02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A88C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ED88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3B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98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553B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วุฒิบัตร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บัตรประจำ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เข็มเครื่องหมาย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อปพร.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เครื่องหมายต่าง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รองเท้า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หมวก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ผ้าผูกคอ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เสื้อชูชีพ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ชุดกับเพลิงรวมถึงชนิดกันไฟ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ไม่รวมถังออกซิเจน)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เครื่องแต่งกายสำหรับงานกวานถนน/ล้างท่อใส่สารเคมี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96E9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4924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BF46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17F81CD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D9E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D3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17E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EED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F78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2,450,500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054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05E43BEF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0A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37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82C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E66E" w14:textId="77777777" w:rsidR="00EB2CF5" w:rsidRPr="00A6367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F78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FF2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2,450,500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8B1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AEE716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06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222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3FE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C70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D152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258CE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5C18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C092FC9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0F2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348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BAB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193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E3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โครงการวางท่อระบายน้ำพร้อมบ่อพัก ค.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. จากสามแยกขนมจีน เชื่อมบ่อพัก ค.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เดิม ชุมชนสบาย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B249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6D4E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255,700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155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90C6F9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B1E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308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99FD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18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9E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824C" w14:textId="7DFD42B2" w:rsidR="00A953FC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วางท่อระบายน้ำ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="0050685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เส้นผ่าศูนย์กลาง 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0.60 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ท่อน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พร้อมบ่อพั</w:t>
            </w:r>
            <w:r w:rsidR="0050685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บ่อ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14:paraId="6057DAEE" w14:textId="7A113D88" w:rsidR="0050685E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1.00 x 1.00 x 1.65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14:paraId="593ED6FC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ความยาวรวม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74.00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รายละเอียดตามแบบเทศบาลตำบลพระทองคำกำหนด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59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10)</w:t>
            </w:r>
          </w:p>
          <w:p w14:paraId="2145E973" w14:textId="77777777" w:rsidR="0050685E" w:rsidRDefault="0050685E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2C6187C2" w14:textId="5ACA6307" w:rsidR="0050685E" w:rsidRPr="00EB2CF5" w:rsidRDefault="0050685E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1D6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188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2C64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28BF238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2A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30E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FB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46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60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โครงการก่อสร้างกำแพงกันเซาะ พร้อมติดตั้งชุดบานประตู ปิด - เปิด คลองอีสานเขียว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ลงคลองทุ่งซึก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32378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4AE61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188,600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2756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03D45FC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19D9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8B8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9E06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F50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F1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8F29" w14:textId="1ED7EC31" w:rsidR="0050685E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ก่อสร้างกำแพงกันเซาะ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1.20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ลึก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1.20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พร้อมติดตั้งรางระบายน้ำแบบพวงมาลัยมื</w:t>
            </w:r>
            <w:r w:rsidR="0050685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อ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หมุน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14:paraId="749E60A5" w14:textId="7A875136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รายละเอียดตามแบบเทศบาลตำบลพระทองคำกำหนด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EA23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2C1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B71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4DF241B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9FD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36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50D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34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4CF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โครงการปรับปรุงถนน ค.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. ซอยข้างโรงเรียนพระทองคำ พร้อมขยายพื้นทางเดิม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366E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EC1D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1,003,500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E675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B27AEE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9262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99A3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EB12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4E2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F29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11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4.00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หรือมีพื้นที่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.ไม่น้อยกว่า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1,200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ตร.ม.และขยายไหล่ทาง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.กว้าง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1.00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390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หรือมีพื้นที่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390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ตร.ม.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พร้อมป้ายโครงการรายละเอียดตามแบบเทศบาลตำบลพระทองคำกำหนด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4681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ADE8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C2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1E09A6E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B11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F15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4CD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0E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21EC" w14:textId="5C8CD48A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โครงการก่อสร้างถนนหินคลุก เลียบคลองอีสานเขียวฝั่งขวา จากบ้านนางวา</w:t>
            </w:r>
            <w:proofErr w:type="spellStart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นิช</w:t>
            </w:r>
            <w:proofErr w:type="spellEnd"/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มีเงิน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ชุมชนตะวันออก เทศบาลตำบลพระทองคำ เชื่อม เขตองค์การบริหารส่วนตำบลพังเทียม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028BD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7918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501,300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6009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7A4EDE4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173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549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2E21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8A8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590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EC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4.00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990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ปริมาตรหินคลุกไม่น้อยกว่า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396.00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ลบ.ม.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รายละเอียดตามแบบเทศบาลตำบลพระทองคำกำหนด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51)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DB81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B35A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4FF9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2A30222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7AF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52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A093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455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3D85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โครงการก่อสร้างรางระบายน้ำตัดถนนสายทางลงหนองไทร จุดบ้านนางแพรว ชุมชนสุขสบาย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F9B9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08762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21,400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695F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556A4A8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5CC6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FADE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0A94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E19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F46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2D7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0.40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4.20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ฝาปิดตะแกรงเหล็ก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รายละเอียดตามแบบเทศบาลตำบลพระทองคำกำหนด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59)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23FD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70B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3EBD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4824F2F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E1B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B87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93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797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61A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โครงการก่อสร้างป้ายเทศบาลตำบลพระทองคำ บริเวณสวนเฉลิมพระเกียรติ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80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พรรษา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6910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62863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480,000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820F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69151F0D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94B0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094A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3923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D807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C3C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A545" w14:textId="77777777" w:rsid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ป้ายมีขนาดกว้าง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9.00 x 1.80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รายละเอียดตามแบบเทศบาลตำบลพระทองคำกำหนด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88)</w:t>
            </w:r>
          </w:p>
          <w:p w14:paraId="1D0578FA" w14:textId="77777777" w:rsidR="0050685E" w:rsidRDefault="0050685E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6D45069" w14:textId="7BE50BE0" w:rsidR="0050685E" w:rsidRPr="00EB2CF5" w:rsidRDefault="0050685E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D78B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D545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915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EB2CF5" w14:paraId="5CB5D3CF" w14:textId="77777777" w:rsidTr="00B01340">
        <w:trPr>
          <w:gridAfter w:val="5"/>
          <w:wAfter w:w="1039" w:type="dxa"/>
          <w:trHeight w:val="360"/>
        </w:trPr>
        <w:tc>
          <w:tcPr>
            <w:tcW w:w="10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128E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EB2CF5" w:rsidRPr="00FF5F6F" w14:paraId="537432E7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A090" w14:textId="77777777" w:rsidR="00EB2CF5" w:rsidRPr="00EB2CF5" w:rsidRDefault="00EB2CF5" w:rsidP="00EB2C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918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9A05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91A7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73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41EA118A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AFF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889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5F6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7AEA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443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D5D4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FDF2D5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A7B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BD0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42B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D893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54AB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191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294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22D62553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34B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7A51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2D67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6FD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E06AF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34C4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21E6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75D77884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9FF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EC2A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91C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395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75EF" w14:textId="532192A7" w:rsidR="00EB2CF5" w:rsidRPr="00EB2CF5" w:rsidRDefault="00FD78E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โครงการเกษตรทฤษฎีใหม่ตามแนวพระราชดำริ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820CC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F1D30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F5D35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3AE8230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75DF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D541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0553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1A6F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FE1C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53BB" w14:textId="27CA9674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การแปรรูปผลผลิตทางการเกษตรแบบผสมผสาน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เป็นสถานที่ศึกษาดูงานของเกษตรกร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นักเรียน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และผู้ที่สนใจทั่วไป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ค่าบำรุงรักษาแปลงสาธิตทางการเกษตร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และอุปกรณ์ที่เกี่ยวข้องในการดำเนินโครงการฯ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71A42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709F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697E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EB2CF5" w:rsidRPr="00FF5F6F" w14:paraId="67B28656" w14:textId="77777777" w:rsidTr="00B01340">
        <w:trPr>
          <w:gridAfter w:val="6"/>
          <w:wAfter w:w="1059" w:type="dxa"/>
          <w:trHeight w:val="48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3C4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95FC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B9B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75A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7A62" w14:textId="57BD3D30" w:rsidR="00EB2CF5" w:rsidRPr="00EB2CF5" w:rsidRDefault="00FD78E0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2. 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โครงการอนุรักษ์พันธุกรรมพืชอันเนื่องมาจากพระราชดำริสมเด็จพระเทพรัตนราชสุดาสยามบรมราชกุมารี</w:t>
            </w:r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อพ</w:t>
            </w:r>
            <w:proofErr w:type="spellEnd"/>
            <w:r w:rsidR="00EB2CF5" w:rsidRPr="00EB2CF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.สธ.)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FDEF6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969A4" w14:textId="77777777" w:rsidR="00EB2CF5" w:rsidRPr="00EB2CF5" w:rsidRDefault="00EB2CF5" w:rsidP="00EB2CF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6B676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B2CF5" w:rsidRPr="00FF5F6F" w14:paraId="30F9476C" w14:textId="77777777" w:rsidTr="00B01340">
        <w:trPr>
          <w:gridAfter w:val="6"/>
          <w:wAfter w:w="1059" w:type="dxa"/>
          <w:trHeight w:val="223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8774B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56138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F8D8A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5CC10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4EFE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8A5D" w14:textId="2F2E7071" w:rsidR="008A5CF2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พัฒนาบุคลากรอนุรักษ์พัฒนาทรัพยากรพันธุกรรมพืชให้เกิดประโยชน์กับมหาชนชาวไทย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ค่าเมล็ดพันธ์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ปุ๋ย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ถุงเพาะชำ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เชือก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อุปกรณ์ที่เกี่ยวข้องในการดำเนินโครงการฯ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พ.ศ.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2566-2570 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116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2)</w:t>
            </w:r>
          </w:p>
          <w:p w14:paraId="239C7A17" w14:textId="77777777" w:rsidR="001C6FB6" w:rsidRDefault="001C6FB6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14:paraId="18BD1D33" w14:textId="0F658D7C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5E67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78B99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325AD" w14:textId="77777777" w:rsidR="00EB2CF5" w:rsidRPr="00EB2CF5" w:rsidRDefault="00EB2CF5" w:rsidP="00EB2C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</w:tr>
      <w:tr w:rsidR="008A5CF2" w:rsidRPr="008A5CF2" w14:paraId="25F539B2" w14:textId="77777777" w:rsidTr="00B01340">
        <w:trPr>
          <w:gridAfter w:val="8"/>
          <w:wAfter w:w="1741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B58B" w14:textId="77777777" w:rsidR="008A5CF2" w:rsidRPr="008A5CF2" w:rsidRDefault="008A5CF2" w:rsidP="008A5CF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094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589C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9A0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9D5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B787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3E5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C2ED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FD07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3FE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C7EE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DB71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CF2" w:rsidRPr="008A5CF2" w14:paraId="167E25FB" w14:textId="77777777" w:rsidTr="00B01340">
        <w:trPr>
          <w:gridAfter w:val="8"/>
          <w:wAfter w:w="1741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48BD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4330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820C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8A1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342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7509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010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2ED4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CC4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533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62FA2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</w:tr>
      <w:tr w:rsidR="008A5CF2" w:rsidRPr="008A5CF2" w14:paraId="2A55CD90" w14:textId="77777777" w:rsidTr="00B01340">
        <w:trPr>
          <w:gridAfter w:val="8"/>
          <w:wAfter w:w="1741" w:type="dxa"/>
          <w:trHeight w:val="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6A5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1DDB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0F3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023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C434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18A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5C06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133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BCA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B8F2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E1D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BFA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CF2" w:rsidRPr="008A5CF2" w14:paraId="19E7C8A1" w14:textId="77777777" w:rsidTr="00B01340">
        <w:trPr>
          <w:gridAfter w:val="8"/>
          <w:wAfter w:w="1741" w:type="dxa"/>
          <w:trHeight w:val="338"/>
        </w:trPr>
        <w:tc>
          <w:tcPr>
            <w:tcW w:w="97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BDBB0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รายงานรายละเอียดประมาณการรายรับงบประมาณรายจ่ายเฉพาะการ</w:t>
            </w:r>
          </w:p>
        </w:tc>
      </w:tr>
      <w:tr w:rsidR="008A5CF2" w:rsidRPr="008A5CF2" w14:paraId="1EF84857" w14:textId="77777777" w:rsidTr="00B01340">
        <w:trPr>
          <w:gridAfter w:val="8"/>
          <w:wAfter w:w="1741" w:type="dxa"/>
          <w:trHeight w:val="360"/>
        </w:trPr>
        <w:tc>
          <w:tcPr>
            <w:tcW w:w="97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88C39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กิจการประปา</w:t>
            </w:r>
          </w:p>
        </w:tc>
      </w:tr>
      <w:tr w:rsidR="008A5CF2" w:rsidRPr="008A5CF2" w14:paraId="1F787B4C" w14:textId="77777777" w:rsidTr="00B01340">
        <w:trPr>
          <w:gridAfter w:val="8"/>
          <w:wAfter w:w="1741" w:type="dxa"/>
          <w:trHeight w:val="360"/>
        </w:trPr>
        <w:tc>
          <w:tcPr>
            <w:tcW w:w="97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BFF28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</w:p>
        </w:tc>
      </w:tr>
      <w:tr w:rsidR="008A5CF2" w:rsidRPr="008A5CF2" w14:paraId="771D2392" w14:textId="77777777" w:rsidTr="00B01340">
        <w:trPr>
          <w:gridAfter w:val="8"/>
          <w:wAfter w:w="1741" w:type="dxa"/>
          <w:trHeight w:val="338"/>
        </w:trPr>
        <w:tc>
          <w:tcPr>
            <w:tcW w:w="97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EDD4F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เทศบาลตำบลพระทองคำ</w:t>
            </w:r>
          </w:p>
        </w:tc>
      </w:tr>
      <w:tr w:rsidR="008A5CF2" w:rsidRPr="008A5CF2" w14:paraId="481368F6" w14:textId="77777777" w:rsidTr="00B01340">
        <w:trPr>
          <w:gridAfter w:val="8"/>
          <w:wAfter w:w="1741" w:type="dxa"/>
          <w:trHeight w:val="338"/>
        </w:trPr>
        <w:tc>
          <w:tcPr>
            <w:tcW w:w="97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A8C41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อำเภอพระทองคำ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8A5CF2" w:rsidRPr="008A5CF2" w14:paraId="61EEB098" w14:textId="77777777" w:rsidTr="00B01340">
        <w:trPr>
          <w:gridAfter w:val="8"/>
          <w:wAfter w:w="1741" w:type="dxa"/>
          <w:trHeight w:val="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CEB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EE42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07B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4BE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07F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8F4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0B1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94AF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C1C3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48D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6B3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612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CF2" w:rsidRPr="008A5CF2" w14:paraId="323544F6" w14:textId="77777777" w:rsidTr="00B01340">
        <w:trPr>
          <w:gridAfter w:val="8"/>
          <w:wAfter w:w="1741" w:type="dxa"/>
          <w:trHeight w:val="360"/>
        </w:trPr>
        <w:tc>
          <w:tcPr>
            <w:tcW w:w="97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B22E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ประมาณการรายรับทั้งสิ้น </w:t>
            </w: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4,000,000 </w:t>
            </w: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</w:tr>
      <w:tr w:rsidR="008A5CF2" w:rsidRPr="008A5CF2" w14:paraId="55804284" w14:textId="77777777" w:rsidTr="00B01340">
        <w:trPr>
          <w:gridAfter w:val="8"/>
          <w:wAfter w:w="1741" w:type="dxa"/>
          <w:trHeight w:val="360"/>
        </w:trPr>
        <w:tc>
          <w:tcPr>
            <w:tcW w:w="97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5853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รายได้</w:t>
            </w: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4,000,000 </w:t>
            </w: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01340" w:rsidRPr="008A5CF2" w14:paraId="497F1B22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9E0B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C889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ค่าจำหน่ายน้ำจากมาตรวัดน้ำ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26FC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44A6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990,000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6980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A5CF2" w:rsidRPr="008A5CF2" w14:paraId="23697779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B3B4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ADDC0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F506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E510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โดยประมาณการจากรายได้ค่าน้ำประปาในปีที่ผ่านมาเป็นเกณฑ์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5047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C036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A803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340" w:rsidRPr="008A5CF2" w14:paraId="10682496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2484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A155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เงินผลประโยชน์จากกิจการประปา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41B9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3C2F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B916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A5CF2" w:rsidRPr="008A5CF2" w14:paraId="46CA9DEC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4CB0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A645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96F5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1272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โดยประมาณการรายได้ค่าคำขอใช้น้ำประปา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ค่าติดตั้งประปา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ค่าแรง)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ค่าธรรมเนียมการถอดและฝากมาตร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,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ค่าธรรมเนียมบรรจบมาตร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ค่าตรวจสอบมาตรวัดน้ำ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3FEF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A8738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5DF1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340" w:rsidRPr="008A5CF2" w14:paraId="4C9EAAD5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497D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29AE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0047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9E9A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48B2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01340" w:rsidRPr="008A5CF2" w14:paraId="264E33C2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82DE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8884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1230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ดอกเบี้ยเงินฝากธนาคาร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73EE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7004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1B46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A5CF2" w:rsidRPr="008A5CF2" w14:paraId="0AD94E5B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5F89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DE3E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B157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0EA6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โดยประมาณการคำนวณจากยอดเงินฝากธนาคารประเภทต่าง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ที่กองประปาฝากไว้กับธนาคารของรัฐ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F16A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33B2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F262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340" w:rsidRPr="008A5CF2" w14:paraId="7329B9DA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A7BD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DDB9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เงินสนับสนุนจากงบประมาณรายจ่ายทั่วไป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B071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954C" w14:textId="77777777" w:rsidR="008A5CF2" w:rsidRPr="008A5CF2" w:rsidRDefault="008A5CF2" w:rsidP="008A5C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7D6E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A5CF2" w:rsidRPr="008A5CF2" w14:paraId="6D366BB7" w14:textId="77777777" w:rsidTr="00B01340">
        <w:trPr>
          <w:gridAfter w:val="8"/>
          <w:wAfter w:w="174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D8AF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680D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7039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08B6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โดยงบประมาณรายจ่ายทั่วไป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เทศบาลตำบลพระทองคำ)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ช่วยเหลือเงินงบประมาณให้แก่งบเฉพาะการ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กิจการประปาเทศบาลตำบลพระทองคำ(กองการประปา)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ในปีงบประมาณ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A5C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F06E" w14:textId="77777777" w:rsidR="008A5CF2" w:rsidRPr="008A5CF2" w:rsidRDefault="008A5CF2" w:rsidP="008A5C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7C49" w14:textId="77777777" w:rsidR="008A5CF2" w:rsidRPr="008A5CF2" w:rsidRDefault="008A5CF2" w:rsidP="008A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CB91" w14:textId="77777777" w:rsidR="008A5CF2" w:rsidRPr="008A5CF2" w:rsidRDefault="008A5CF2" w:rsidP="008A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0594D3" w14:textId="06D7D229" w:rsidR="00665B2A" w:rsidRDefault="00665B2A">
      <w:pPr>
        <w:rPr>
          <w:rFonts w:asciiTheme="majorBidi" w:hAnsiTheme="majorBidi" w:cstheme="majorBidi"/>
          <w:sz w:val="32"/>
          <w:szCs w:val="32"/>
        </w:rPr>
      </w:pPr>
    </w:p>
    <w:p w14:paraId="20A63182" w14:textId="22C60E10" w:rsidR="002A7897" w:rsidRDefault="002A7897">
      <w:pPr>
        <w:rPr>
          <w:rFonts w:asciiTheme="majorBidi" w:hAnsiTheme="majorBidi" w:cstheme="majorBidi"/>
          <w:sz w:val="32"/>
          <w:szCs w:val="32"/>
        </w:rPr>
      </w:pPr>
    </w:p>
    <w:p w14:paraId="23163A61" w14:textId="26CA686B" w:rsidR="002A7897" w:rsidRDefault="002A7897">
      <w:pPr>
        <w:rPr>
          <w:rFonts w:asciiTheme="majorBidi" w:hAnsiTheme="majorBidi" w:cstheme="majorBidi"/>
          <w:sz w:val="32"/>
          <w:szCs w:val="32"/>
        </w:rPr>
      </w:pPr>
    </w:p>
    <w:p w14:paraId="3E1487CB" w14:textId="34AA560E" w:rsidR="002A7897" w:rsidRDefault="002A7897">
      <w:pPr>
        <w:rPr>
          <w:rFonts w:asciiTheme="majorBidi" w:hAnsiTheme="majorBidi" w:cstheme="majorBidi"/>
          <w:sz w:val="32"/>
          <w:szCs w:val="32"/>
        </w:rPr>
      </w:pPr>
    </w:p>
    <w:p w14:paraId="05B432BA" w14:textId="6D0AC2AA" w:rsidR="002A7897" w:rsidRDefault="002A7897">
      <w:pPr>
        <w:rPr>
          <w:rFonts w:asciiTheme="majorBidi" w:hAnsiTheme="majorBidi" w:cstheme="majorBidi"/>
          <w:sz w:val="32"/>
          <w:szCs w:val="32"/>
        </w:rPr>
      </w:pPr>
    </w:p>
    <w:p w14:paraId="50DADD55" w14:textId="7769DD2B" w:rsidR="002A7897" w:rsidRDefault="002A7897">
      <w:pPr>
        <w:rPr>
          <w:rFonts w:asciiTheme="majorBidi" w:hAnsiTheme="majorBidi" w:cstheme="majorBidi"/>
          <w:sz w:val="32"/>
          <w:szCs w:val="32"/>
        </w:rPr>
      </w:pPr>
    </w:p>
    <w:tbl>
      <w:tblPr>
        <w:tblW w:w="11485" w:type="dxa"/>
        <w:tblLayout w:type="fixed"/>
        <w:tblLook w:val="04A0" w:firstRow="1" w:lastRow="0" w:firstColumn="1" w:lastColumn="0" w:noHBand="0" w:noVBand="1"/>
      </w:tblPr>
      <w:tblGrid>
        <w:gridCol w:w="236"/>
        <w:gridCol w:w="239"/>
        <w:gridCol w:w="236"/>
        <w:gridCol w:w="236"/>
        <w:gridCol w:w="3164"/>
        <w:gridCol w:w="2554"/>
        <w:gridCol w:w="257"/>
        <w:gridCol w:w="733"/>
        <w:gridCol w:w="327"/>
        <w:gridCol w:w="236"/>
        <w:gridCol w:w="805"/>
        <w:gridCol w:w="236"/>
        <w:gridCol w:w="97"/>
        <w:gridCol w:w="459"/>
        <w:gridCol w:w="298"/>
        <w:gridCol w:w="326"/>
        <w:gridCol w:w="269"/>
        <w:gridCol w:w="537"/>
        <w:gridCol w:w="240"/>
      </w:tblGrid>
      <w:tr w:rsidR="002A7897" w:rsidRPr="002A7897" w14:paraId="3627879B" w14:textId="77777777" w:rsidTr="00AE5643">
        <w:trPr>
          <w:trHeight w:val="1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FB1" w14:textId="77777777" w:rsidR="002A7897" w:rsidRPr="002A7897" w:rsidRDefault="002A7897" w:rsidP="002A789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6A8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C9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6B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3F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BB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CEF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EE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5D6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2AB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557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50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8F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6D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5973C02C" w14:textId="77777777" w:rsidTr="00AE5643">
        <w:trPr>
          <w:trHeight w:val="255"/>
        </w:trPr>
        <w:tc>
          <w:tcPr>
            <w:tcW w:w="69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A7AC5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E9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DC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4C2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03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5DC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93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397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758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440EC40D" w14:textId="77777777" w:rsidTr="00AE5643">
        <w:trPr>
          <w:gridAfter w:val="4"/>
          <w:wAfter w:w="1372" w:type="dxa"/>
          <w:trHeight w:val="383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D43EC" w14:textId="77777777" w:rsidR="00A953FC" w:rsidRDefault="00A953FC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14:paraId="48A02DED" w14:textId="45F193BB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รายงานรายละเอียดประมาณการรายจ่ายงบประมาณรายจ่ายเฉพาะการ</w:t>
            </w:r>
          </w:p>
        </w:tc>
      </w:tr>
      <w:tr w:rsidR="002A7897" w:rsidRPr="002A7897" w14:paraId="31A3C22E" w14:textId="77777777" w:rsidTr="00AE5643">
        <w:trPr>
          <w:gridAfter w:val="4"/>
          <w:wAfter w:w="1372" w:type="dxa"/>
          <w:trHeight w:val="360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3F03B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กิจการประปา</w:t>
            </w:r>
          </w:p>
        </w:tc>
      </w:tr>
      <w:tr w:rsidR="002A7897" w:rsidRPr="002A7897" w14:paraId="79E57235" w14:textId="77777777" w:rsidTr="00AE5643">
        <w:trPr>
          <w:gridAfter w:val="4"/>
          <w:wAfter w:w="1372" w:type="dxa"/>
          <w:trHeight w:val="360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D21C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</w:p>
        </w:tc>
      </w:tr>
      <w:tr w:rsidR="002A7897" w:rsidRPr="002A7897" w14:paraId="33CB0088" w14:textId="77777777" w:rsidTr="00AE5643">
        <w:trPr>
          <w:gridAfter w:val="4"/>
          <w:wAfter w:w="1372" w:type="dxa"/>
          <w:trHeight w:val="383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B4DF7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เทศบาลตำบลพระทองคำ</w:t>
            </w:r>
          </w:p>
        </w:tc>
      </w:tr>
      <w:tr w:rsidR="002A7897" w:rsidRPr="002A7897" w14:paraId="6B795225" w14:textId="77777777" w:rsidTr="00AE5643">
        <w:trPr>
          <w:gridAfter w:val="4"/>
          <w:wAfter w:w="1372" w:type="dxa"/>
          <w:trHeight w:val="368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0285E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อำเภอพระทองคำ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2A7897" w:rsidRPr="002A7897" w14:paraId="0D762AAE" w14:textId="77777777" w:rsidTr="00AE5643">
        <w:trPr>
          <w:gridAfter w:val="3"/>
          <w:wAfter w:w="1046" w:type="dxa"/>
          <w:trHeight w:val="360"/>
        </w:trPr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157E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5A8CF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9E50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39FC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A7897" w:rsidRPr="002A7897" w14:paraId="399C1BAE" w14:textId="77777777" w:rsidTr="00AE5643">
        <w:trPr>
          <w:trHeight w:val="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953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CE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22C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40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A4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52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83B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8C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023B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643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FA4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931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0E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F82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5E967F44" w14:textId="77777777" w:rsidTr="00AE5643">
        <w:trPr>
          <w:gridAfter w:val="4"/>
          <w:wAfter w:w="1372" w:type="dxa"/>
          <w:trHeight w:val="360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EB36F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ประมาณการรายจ่ายรวมทั้งสิ้น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4,000,000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 แยกเป็น</w:t>
            </w:r>
          </w:p>
        </w:tc>
      </w:tr>
      <w:tr w:rsidR="002A7897" w:rsidRPr="002A7897" w14:paraId="00E0088A" w14:textId="77777777" w:rsidTr="00AE5643">
        <w:trPr>
          <w:gridAfter w:val="4"/>
          <w:wAfter w:w="1372" w:type="dxa"/>
          <w:trHeight w:val="360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3AA7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104,140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177F506D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50E1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8ACC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งบกลาง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AF42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2B80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104,140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B40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0B6B87DE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12B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6A9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1B15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EFBD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E9EB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C86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579BED0C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FEB4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1BE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397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F4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1921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เพื่อจ่ายเป็นเงินสมทบกองทุนประกันสังคมของพนักงานจ้างในส่วนของนายจ้างในอัตราร้อยละ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CE1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570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2EA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3E0B326F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D5A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326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6A1D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CC6C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4F09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68,140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3D33A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3B793FAA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A869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A70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6E9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B08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1A36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ในกรณีฉุกเฉินที่มีเหตุสาธารณภัยเกิดขึ้นหรือกรณีการป้องกันและยับยังก่อนเกิดสาธารณภัยหรือคากว่าจะเกิดสาธารณภัยหรือกรณีฉุกเฉินเพื่อบรรเทาปัญหาความเดือดร้อนของประชาชนเป็นส่วนรวม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38D3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CC64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E52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7980DE34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2F5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89C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409B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70EB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D5D1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82B9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086828D5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596A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205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3B2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9AE3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C2E5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8928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A5AF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07E52E15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2968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2CD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CE1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BCD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9EE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เพื่อจ่ายเป็นเงินสมทบกองทุนบำเหน็จบำนาญข้าราชการส่วนท้องถิ่น(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0E76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8992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A0F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01CD5209" w14:textId="77777777" w:rsidTr="00AE5643">
        <w:trPr>
          <w:gridAfter w:val="4"/>
          <w:wAfter w:w="1372" w:type="dxa"/>
          <w:trHeight w:val="360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8E34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1,315,860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2B42D8C2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E189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1C7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D319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3AD3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1,315,860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9B33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53D46083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4D2A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111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4D43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AA86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D6CE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634,500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997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56B4D1EC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60FA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131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282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23C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76D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เพื่อจ่ายเห็นเงินเดือนและเงินปรับปรุงเงินเดือนประจำปีให้แก่พนักงานเทศบาล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B8FE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C14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05A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33880FE6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1BC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9C3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662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029E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4B6E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813E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21C34DA2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C572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668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1BA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5C6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0F52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ผู้อำนวยการกองประปา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3,500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B232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E48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04D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451741DA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F96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84B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1EF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FCAA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E73E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519,360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F51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A05D5E6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1646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393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DFA1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BDF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947E" w14:textId="4504926E" w:rsid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เพื่อจ่ายเป็นเงินค่าจ้างลูกจ้างประจำ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และเงินปรับปรุงประจำปี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14:paraId="5B726A24" w14:textId="77777777" w:rsidR="001C6FB6" w:rsidRDefault="001C6FB6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4643A21D" w14:textId="7AE3B083" w:rsidR="00A953FC" w:rsidRPr="002A7897" w:rsidRDefault="00A953FC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0B07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D2D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B23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6AD57A7C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C44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9F7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0B1D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5FFB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F12F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6591E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585466A0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D5CB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923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BD5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946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756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เพื่อจ่ายเป็นเงินค่าตอบแทนพนักงานจ้างและเงินปรับปรุงค่าตอบแทนพนักงานจ้างกองประปา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D4CB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3F5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02E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7347E5C9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EFC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7A9B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6EB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42BC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2F640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A176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371539A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398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739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49C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674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D36D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E51F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BF0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AD6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7C615E3E" w14:textId="77777777" w:rsidTr="00AE5643">
        <w:trPr>
          <w:gridAfter w:val="4"/>
          <w:wAfter w:w="1372" w:type="dxa"/>
          <w:trHeight w:val="360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3455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2,500,500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1DA6CC0B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67A9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910A" w14:textId="77777777" w:rsidR="002A7897" w:rsidRPr="00A63672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13E2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AAA1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CC10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0ADB0C69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7DF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460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DB85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ค่าตอบแทนผู้ปฏิบัติราชการอันเป็นประโยชน์แก่หน่วยงาน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675E0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4F641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FA52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318DACD1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CBD9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040B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0D6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5E5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0A9E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เพื่อจ่ายเป็นเงินค่าตอบแทนผู้ปฏิบัติงานอันเป็นประโยชน์แก่องค์กรปกครองส่วนท้องถิ่น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เงินประโยชน์ตอบแทนอื่นสำหรับพนักงานท้องถิ่นเป็นกรณีพิเศษ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03ED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5B3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F93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5726F6CC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8EB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C71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D24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FEB4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2477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EAB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441E4F78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D02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D63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D89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062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C6B6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เพื่อจ่ายเป็นเงินค่าตอบแทนการปฏิบัติงานนอกเวลาราชการให้กับพนักงานเทศบาล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และพนักงานจ้างที่ได้รับอนุมัติให้ปฏิบัติหน้าที่นอกเวลารายการปกติ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หรือวันหยุดราชการ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1034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7DCB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CBF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57C4E161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83C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A40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F9CE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3132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3170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93A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6BEA309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282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E2F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2CC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51E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66E1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เพื่อจ่ายเห็นเงินช่วยเหลือการศึกษาบุตร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พนักงานเทศบาลและลูกจ้างประจำตามสิทธิที่ได้รับ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916A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7AE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EED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7F14EE03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8BA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4BE9" w14:textId="77777777" w:rsidR="002A7897" w:rsidRPr="00A63672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D7E1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88FD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18E0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1714C07F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E279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2B3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1FCB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92C8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A294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C9C8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127BE8B6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7C84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9D2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F321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0C89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AB8D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E1A82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03551096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4EC8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1F2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911F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6755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F49A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B826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5B8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80552FC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EE6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FFA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1A69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1F70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D7BE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5582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3060848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8A0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16E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EA1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563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380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1E7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584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480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5DDFC3CD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9BA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4C48" w14:textId="77777777" w:rsidR="002A7897" w:rsidRPr="00A63672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2E50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89D4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1,320,500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70E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C19C1EB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7BAB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340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077E" w14:textId="77777777" w:rsidR="002A7897" w:rsidRPr="00AE5643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  <w:p w14:paraId="77D9A3F8" w14:textId="69DFBB86" w:rsidR="00AE5643" w:rsidRPr="002A7897" w:rsidRDefault="00AE5643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E56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เพื่อจ่ายเป็นค่าใช้จ่ายต่าง ๆ เช่น โต๊ะต่าง ๆ เก้าอี้ต่าง ๆ ตู้ต่าง ๆ กระดาษ หมึก ดินสอ ปากกา ไม้บรรทัด ยางลบ คลิป เป๊ก เข็มหมุด เทป</w:t>
            </w:r>
            <w:r w:rsidRPr="00AE56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พีวีซีแบบใส กระดาษคาร์บอน กระดาษไข น้ำยาลบ</w:t>
            </w:r>
            <w:proofErr w:type="spellStart"/>
            <w:r w:rsidRPr="00AE56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AE56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ลวดเย็บกระดาษ กาว แฟ้ม สมุดบัญชี สมุดประวัติราชการ แบบพิมพ์ ชอล์ก ผ้าลำลี แปรงลบกระดาษ ตรายาง ฯลฯ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6BB5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0074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4C2A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3A3C2C42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4C5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2B6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DB31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AE0E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4553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4CE8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D0380CB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C0D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8C7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A0B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97B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2E04" w14:textId="340865D7" w:rsidR="00F7007A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เพื่อจ่ายเห็นค่าวัสดุอุปกรณ์เกี่ยวกับไฟฟ้า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และวิทยุ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สวิตช์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เปรกเกอร์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1716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735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D45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16C18A08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CEE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4D3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97F6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8A8F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9A1D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48A4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3FB369A9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0F34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FD8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1FD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77F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2349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เพื่อจ่ายเป็นค่าวัสดุงานบ้านงานครัวต่าง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อุปกรณ์ทำความสะอาด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ไม้ถูพื้น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แปรงขัดพื้น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น้ำยาล้างกระจก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ถังน้ำ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รวมถึงแก้วน้ำ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จากชน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ชาม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ถ้วยกาแฟ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7837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C7D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937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68F252C3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4BC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649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D763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C568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1BD1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16A4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4AEFD7B7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0418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CCD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D9F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45A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FED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แปรงทาสี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อิฐ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หรือซีเมนต์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บล็อก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กระเบื้อง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ตะปู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ค้อน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ชะแลง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เสียม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สิ่ว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ขวาน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เลื่อย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สว่าน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เหล็กเส้น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82F4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A65B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B11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2915A49F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5F1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1C5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178A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CC1E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8394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6EBA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3ADA3023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3EF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773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11B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6245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363C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หัวเทียน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ตลับลูกปืน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ไขควงน็อตและสกูร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หม้อน้ำ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คีมล็อค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ลม์กรองแสง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กรวยจราจร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75B7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9FC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AAB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0322B6B4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84F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877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BF9E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CCA5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8AEA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1CF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4AFA9A73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C6BE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5F7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123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DF1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2F715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สำหรับยานพาหนะและขนส่งตลอดจนเครื่องจักรกลต่าง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นำ้มันเชื้อเพลิง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ซิล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นำ้มันเกียร์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9AEC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35B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693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31A03445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0E3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FEB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944F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6389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212A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935,500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0A0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73EF557D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0099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DD0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26A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FD2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BB2E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เพื่อจ่ายเป็นค่าวัสดุวิทยาศาสตร์และการแพทย์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เคมีภัณฑ์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น้ำยาต่างๆ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เบท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นำ้ยาพ่นหมอกควันจำกัดยุง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คลอรีน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สารส้ม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หน้ากากอนามัย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ชุดป้องกันเชื้อโรค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แบบใช้ครั้งเดียวทิ้ง)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BC04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92F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BE7B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7BE50D26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905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99F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76F2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FB4F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AD90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391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66BCE99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720D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315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CD0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BF9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DE3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เคียว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กระโหลก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ดูดน้ำ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ผ้าใบผ้าพลาสติก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วัสดุเพาะชำ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E66E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ECD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D17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18A53D81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BF2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8FB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057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AA07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BBCB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07C8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017A3490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3A09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194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808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81D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2E88" w14:textId="4137A832" w:rsidR="00F7007A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เพื่อจ่ายเป็นค่าใช้จ่ายต่าง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พู่กันและสี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การ์ด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สไ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ภาพถ่ายดาววเทียม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เอกสารเผยแพร่ผลการดำเนินงาน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D7B1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BA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6DB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6C8318E9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253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C17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B58F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920EB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9569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C64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5360A2E8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864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01E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6C5B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484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F37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เพื่อจ่ายเป็นค่าวัสดุเครื่องแต่งการ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ถุงเท้า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ถุงมือ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รองเท้า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เครื่องแต่งการสำหรับงานกวาดถนน/ล้างท่อใส่สารเคมี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E96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F1F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BF1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0BE43332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780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2F1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5653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7C02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01A2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AACC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5A891D2D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CBE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FC0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E78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7AE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3E7F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ตลับผงหมึกสำหรับเครื่องพิมพ์เลเซอร์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แผงวงจรอิเล็กทรอนิกส์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ฮาร์ดดิสก์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ซิป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5FBB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81B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423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11008003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13D5C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BCF7B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9273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2DC7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09A1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3344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720064C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B16E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A79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5BD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31D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9E96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เพื่อจ่างเป็นค่าวัสดุอื่น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มิเตอร์น้ำ-ไฟฟ้า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หัวเชื่อม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แก๊ส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ตะแกรงกันสวะ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หัววาล์วเปิด-ปิดแก๊ส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8AAE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F2C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882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7BCFC9D1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9269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A934" w14:textId="77777777" w:rsidR="002A7897" w:rsidRPr="00A63672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EE851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1649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C477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1374D313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E46CB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BAE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069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B4CE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0B4B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088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CDF338B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24404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053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54C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918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0BCE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เพื่อจ่างเป็นค่ากระแสไฟฟ้า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โรงสูบน้ำดิน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กองประปา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CC70A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7F0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484A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4BBE9FFC" w14:textId="77777777" w:rsidTr="00AE5643">
        <w:trPr>
          <w:gridAfter w:val="4"/>
          <w:wAfter w:w="1372" w:type="dxa"/>
          <w:trHeight w:val="360"/>
        </w:trPr>
        <w:tc>
          <w:tcPr>
            <w:tcW w:w="10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5494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79,500 </w:t>
            </w: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37BC14AC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67CD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1AD5" w14:textId="77777777" w:rsidR="002A7897" w:rsidRPr="00A63672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6367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ค่าครุภัณฑ์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44DC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597A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79,500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87F2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320FCC97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E872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2EB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FD908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C45F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60C2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A9DA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152AFB43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7FC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63E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B618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5F0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12F7" w14:textId="77777777" w:rsid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เพื่อจ่ายเป็นค่าตู้รางเลื่อนแบบมือผลัด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</w:p>
          <w:p w14:paraId="1C17851C" w14:textId="7C167F2B" w:rsidR="00AE5643" w:rsidRPr="002A7897" w:rsidRDefault="00F7007A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197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ซ.ม.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x 121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ซ.ม.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ความหนาแผ่นเหล็ก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0.7 mm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ตู้คู่มีแผ่นกั้นตรงกลางเต็มแผ่น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ระบบรางเลื่อนแผ่นพื้นปูด้วยไม้เมลามีน</w:t>
            </w:r>
            <w:r w:rsidRPr="00EB2CF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 mm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41E3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7C95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0ECF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507B7DCA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E79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A8A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D5A0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3590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B85F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CD15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31B9C9D2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7C16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1954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945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ABF0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0A53" w14:textId="0F3C5DC2" w:rsidR="00F7007A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เครื่องตัดหญ้าแบบข้อแข็ง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เป็นเครื่องตัดหญ้าแบบสะพาย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เครื่องยนต์ขนาดไม่น้อยกว่า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1.4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ปริมาตรกระบอกสูบไม่น้อยกว่า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ซีซี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4.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พร้อมใบมีด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00D3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5D11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3AC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97" w:rsidRPr="002A7897" w14:paraId="7B7B645A" w14:textId="77777777" w:rsidTr="00AE5643">
        <w:trPr>
          <w:gridAfter w:val="4"/>
          <w:wAfter w:w="137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5BED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5662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CBCA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C43A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F8F41" w14:textId="77777777" w:rsidR="002A7897" w:rsidRPr="002A7897" w:rsidRDefault="002A7897" w:rsidP="002A789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9492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7897" w:rsidRPr="002A7897" w14:paraId="6C3B203E" w14:textId="77777777" w:rsidTr="00AE5643">
        <w:trPr>
          <w:gridAfter w:val="4"/>
          <w:wAfter w:w="136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BD31" w14:textId="77777777" w:rsidR="002A7897" w:rsidRPr="002A7897" w:rsidRDefault="002A7897" w:rsidP="002A78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DB3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9637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9AC3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226D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เครื่องพิมพ์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Multifunction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เลเซอร์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LED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เป็นอุปกรณ์ที่มีความสามารถเป้น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Priter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Copier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Scanner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ภายในเครื่องเดียวกัน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600x600 dpi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มีความเร็วในการพิมพ์ขาวดำสำหรับกระดาษ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A4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มีความเร็วในการพิมพ์สีสำหรับกระดาษ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หน้าที่นาที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(Memory)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 (ppm)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สามารถสแกนเอกสารขนาด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(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ขาว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สี)ได้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มีความละเอียดในการสแกนสูงสุด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1,200x1,200 dpi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(Auto 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Ducument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Feed)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สามารถถ่ายสำเนาเอกสารได้ทั้งสีและขาวดำ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99 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สามาถย่อและขยายได้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 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เปอร์เซนต์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 Base-T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หรือสามารถใช้งานผ่านเ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ครื่อ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ข่ายไร้สาย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Wi-Fi (</w:t>
            </w:r>
            <w:proofErr w:type="spellStart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Ieee</w:t>
            </w:r>
            <w:proofErr w:type="spellEnd"/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802.11b,g,n)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มีถาดใส่กระดาษได้รวมกันไม่น้อยกว่า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, Letter, Legal </w:t>
            </w:r>
            <w:r w:rsidRPr="002A789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และสามารถกำหนดขนาดของกระดาษได้เอง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858B" w14:textId="77777777" w:rsidR="002A7897" w:rsidRPr="002A7897" w:rsidRDefault="002A7897" w:rsidP="002A789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E616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A37E" w14:textId="77777777" w:rsidR="002A7897" w:rsidRPr="002A7897" w:rsidRDefault="002A7897" w:rsidP="002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56ABEA" w14:textId="77777777" w:rsidR="002A7897" w:rsidRPr="00FF5F6F" w:rsidRDefault="002A7897">
      <w:pPr>
        <w:rPr>
          <w:rFonts w:asciiTheme="majorBidi" w:hAnsiTheme="majorBidi" w:cstheme="majorBidi"/>
          <w:sz w:val="32"/>
          <w:szCs w:val="32"/>
        </w:rPr>
      </w:pPr>
    </w:p>
    <w:sectPr w:rsidR="002A7897" w:rsidRPr="00FF5F6F" w:rsidSect="00074751">
      <w:headerReference w:type="default" r:id="rId6"/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D065" w14:textId="77777777" w:rsidR="0075787C" w:rsidRDefault="0075787C" w:rsidP="00FF5F6F">
      <w:pPr>
        <w:spacing w:after="0" w:line="240" w:lineRule="auto"/>
      </w:pPr>
      <w:r>
        <w:separator/>
      </w:r>
    </w:p>
  </w:endnote>
  <w:endnote w:type="continuationSeparator" w:id="0">
    <w:p w14:paraId="5F303B82" w14:textId="77777777" w:rsidR="0075787C" w:rsidRDefault="0075787C" w:rsidP="00FF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92C0" w14:textId="77777777" w:rsidR="0075787C" w:rsidRDefault="0075787C" w:rsidP="00FF5F6F">
      <w:pPr>
        <w:spacing w:after="0" w:line="240" w:lineRule="auto"/>
      </w:pPr>
      <w:r>
        <w:separator/>
      </w:r>
    </w:p>
  </w:footnote>
  <w:footnote w:type="continuationSeparator" w:id="0">
    <w:p w14:paraId="1A4B987E" w14:textId="77777777" w:rsidR="0075787C" w:rsidRDefault="0075787C" w:rsidP="00FF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5DF9" w14:textId="77777777" w:rsidR="00FF5F6F" w:rsidRPr="00A63672" w:rsidRDefault="00FF5F6F">
    <w:pPr>
      <w:pStyle w:val="a5"/>
      <w:jc w:val="right"/>
      <w:rPr>
        <w:rFonts w:ascii="TH SarabunIT๙" w:hAnsi="TH SarabunIT๙" w:cs="TH SarabunIT๙"/>
        <w:b/>
        <w:bCs/>
        <w:color w:val="8496B0" w:themeColor="text2" w:themeTint="99"/>
        <w:sz w:val="36"/>
        <w:szCs w:val="36"/>
      </w:rPr>
    </w:pPr>
    <w:r w:rsidRPr="00A63672">
      <w:rPr>
        <w:rFonts w:ascii="TH SarabunIT๙" w:hAnsi="TH SarabunIT๙" w:cs="TH SarabunIT๙"/>
        <w:b/>
        <w:bCs/>
        <w:color w:val="8496B0" w:themeColor="text2" w:themeTint="99"/>
        <w:sz w:val="36"/>
        <w:szCs w:val="36"/>
        <w:lang w:val="th-TH"/>
      </w:rPr>
      <w:t xml:space="preserve">หน้า </w:t>
    </w:r>
    <w:r w:rsidRPr="00A63672">
      <w:rPr>
        <w:rFonts w:ascii="TH SarabunIT๙" w:hAnsi="TH SarabunIT๙" w:cs="TH SarabunIT๙"/>
        <w:b/>
        <w:bCs/>
        <w:color w:val="8496B0" w:themeColor="text2" w:themeTint="99"/>
        <w:sz w:val="36"/>
        <w:szCs w:val="36"/>
      </w:rPr>
      <w:fldChar w:fldCharType="begin"/>
    </w:r>
    <w:r w:rsidRPr="00A63672">
      <w:rPr>
        <w:rFonts w:ascii="TH SarabunIT๙" w:hAnsi="TH SarabunIT๙" w:cs="TH SarabunIT๙"/>
        <w:b/>
        <w:bCs/>
        <w:color w:val="8496B0" w:themeColor="text2" w:themeTint="99"/>
        <w:sz w:val="36"/>
        <w:szCs w:val="36"/>
      </w:rPr>
      <w:instrText>PAGE   \* MERGEFORMAT</w:instrText>
    </w:r>
    <w:r w:rsidRPr="00A63672">
      <w:rPr>
        <w:rFonts w:ascii="TH SarabunIT๙" w:hAnsi="TH SarabunIT๙" w:cs="TH SarabunIT๙"/>
        <w:b/>
        <w:bCs/>
        <w:color w:val="8496B0" w:themeColor="text2" w:themeTint="99"/>
        <w:sz w:val="36"/>
        <w:szCs w:val="36"/>
      </w:rPr>
      <w:fldChar w:fldCharType="separate"/>
    </w:r>
    <w:r w:rsidRPr="00A63672">
      <w:rPr>
        <w:rFonts w:ascii="TH SarabunIT๙" w:hAnsi="TH SarabunIT๙" w:cs="TH SarabunIT๙"/>
        <w:b/>
        <w:bCs/>
        <w:color w:val="8496B0" w:themeColor="text2" w:themeTint="99"/>
        <w:sz w:val="36"/>
        <w:szCs w:val="36"/>
        <w:lang w:val="th-TH"/>
      </w:rPr>
      <w:t>2</w:t>
    </w:r>
    <w:r w:rsidRPr="00A63672">
      <w:rPr>
        <w:rFonts w:ascii="TH SarabunIT๙" w:hAnsi="TH SarabunIT๙" w:cs="TH SarabunIT๙"/>
        <w:b/>
        <w:bCs/>
        <w:color w:val="8496B0" w:themeColor="text2" w:themeTint="99"/>
        <w:sz w:val="36"/>
        <w:szCs w:val="36"/>
      </w:rPr>
      <w:fldChar w:fldCharType="end"/>
    </w:r>
  </w:p>
  <w:p w14:paraId="58EC57DB" w14:textId="77777777" w:rsidR="00FF5F6F" w:rsidRDefault="00FF5F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F5"/>
    <w:rsid w:val="00074751"/>
    <w:rsid w:val="00077A5B"/>
    <w:rsid w:val="000E04AD"/>
    <w:rsid w:val="001C6FB6"/>
    <w:rsid w:val="001E0A31"/>
    <w:rsid w:val="002A7897"/>
    <w:rsid w:val="00431A08"/>
    <w:rsid w:val="00504B26"/>
    <w:rsid w:val="0050685E"/>
    <w:rsid w:val="005B0CDB"/>
    <w:rsid w:val="00665B2A"/>
    <w:rsid w:val="006A29DB"/>
    <w:rsid w:val="007376CE"/>
    <w:rsid w:val="0075787C"/>
    <w:rsid w:val="007F0910"/>
    <w:rsid w:val="00816BBF"/>
    <w:rsid w:val="00832A63"/>
    <w:rsid w:val="00867A78"/>
    <w:rsid w:val="008A5CF2"/>
    <w:rsid w:val="00A17CAE"/>
    <w:rsid w:val="00A63672"/>
    <w:rsid w:val="00A953FC"/>
    <w:rsid w:val="00AE5643"/>
    <w:rsid w:val="00B01340"/>
    <w:rsid w:val="00B84346"/>
    <w:rsid w:val="00C21AC0"/>
    <w:rsid w:val="00C53ACA"/>
    <w:rsid w:val="00D12A67"/>
    <w:rsid w:val="00E35D0D"/>
    <w:rsid w:val="00E86AF3"/>
    <w:rsid w:val="00E91376"/>
    <w:rsid w:val="00EB2CF5"/>
    <w:rsid w:val="00F7007A"/>
    <w:rsid w:val="00FC3DCD"/>
    <w:rsid w:val="00FD78E0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1A04"/>
  <w15:chartTrackingRefBased/>
  <w15:docId w15:val="{6C8CF050-9B77-4CEB-A7BD-DB49A52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CF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B2CF5"/>
    <w:rPr>
      <w:color w:val="954F72"/>
      <w:u w:val="single"/>
    </w:rPr>
  </w:style>
  <w:style w:type="paragraph" w:customStyle="1" w:styleId="msonormal0">
    <w:name w:val="msonormal"/>
    <w:basedOn w:val="a"/>
    <w:rsid w:val="00EB2C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a"/>
    <w:rsid w:val="00EB2CF5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6">
    <w:name w:val="xl66"/>
    <w:basedOn w:val="a"/>
    <w:rsid w:val="00EB2CF5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7">
    <w:name w:val="xl67"/>
    <w:basedOn w:val="a"/>
    <w:rsid w:val="00EB2C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EB2C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9">
    <w:name w:val="xl69"/>
    <w:basedOn w:val="a"/>
    <w:rsid w:val="00EB2CF5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0">
    <w:name w:val="xl70"/>
    <w:basedOn w:val="a"/>
    <w:rsid w:val="00EB2CF5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  <w:u w:val="single"/>
    </w:rPr>
  </w:style>
  <w:style w:type="paragraph" w:customStyle="1" w:styleId="xl71">
    <w:name w:val="xl71"/>
    <w:basedOn w:val="a"/>
    <w:rsid w:val="00EB2CF5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EB2CF5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EB2CF5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EB2CF5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5">
    <w:name w:val="xl75"/>
    <w:basedOn w:val="a"/>
    <w:rsid w:val="00EB2C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6">
    <w:name w:val="xl76"/>
    <w:basedOn w:val="a"/>
    <w:rsid w:val="00EB2C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7">
    <w:name w:val="xl77"/>
    <w:basedOn w:val="a"/>
    <w:rsid w:val="00EB2C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8">
    <w:name w:val="xl78"/>
    <w:basedOn w:val="a"/>
    <w:rsid w:val="00EB2CF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9">
    <w:name w:val="xl79"/>
    <w:basedOn w:val="a"/>
    <w:rsid w:val="00EB2CF5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0">
    <w:name w:val="xl80"/>
    <w:basedOn w:val="a"/>
    <w:rsid w:val="00EB2CF5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1">
    <w:name w:val="xl81"/>
    <w:basedOn w:val="a"/>
    <w:rsid w:val="00EB2C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2">
    <w:name w:val="xl82"/>
    <w:basedOn w:val="a"/>
    <w:rsid w:val="00EB2C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3">
    <w:name w:val="xl83"/>
    <w:basedOn w:val="a"/>
    <w:rsid w:val="00EB2C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4">
    <w:name w:val="xl84"/>
    <w:basedOn w:val="a"/>
    <w:rsid w:val="00EB2CF5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32"/>
      <w:szCs w:val="32"/>
    </w:rPr>
  </w:style>
  <w:style w:type="paragraph" w:customStyle="1" w:styleId="xl85">
    <w:name w:val="xl85"/>
    <w:basedOn w:val="a"/>
    <w:rsid w:val="00EB2CF5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F5F6F"/>
  </w:style>
  <w:style w:type="paragraph" w:styleId="a7">
    <w:name w:val="footer"/>
    <w:basedOn w:val="a"/>
    <w:link w:val="a8"/>
    <w:uiPriority w:val="99"/>
    <w:unhideWhenUsed/>
    <w:rsid w:val="00FF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F5F6F"/>
  </w:style>
  <w:style w:type="paragraph" w:styleId="a9">
    <w:name w:val="List Paragraph"/>
    <w:basedOn w:val="a"/>
    <w:uiPriority w:val="34"/>
    <w:qFormat/>
    <w:rsid w:val="007F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62</Pages>
  <Words>12736</Words>
  <Characters>72600</Characters>
  <Application>Microsoft Office Word</Application>
  <DocSecurity>0</DocSecurity>
  <Lines>605</Lines>
  <Paragraphs>170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2022-08-03T03:18:00Z</dcterms:created>
  <dcterms:modified xsi:type="dcterms:W3CDTF">2022-10-06T02:09:00Z</dcterms:modified>
</cp:coreProperties>
</file>