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5"/>
        <w:gridCol w:w="2960"/>
        <w:gridCol w:w="14"/>
        <w:gridCol w:w="2254"/>
        <w:gridCol w:w="14"/>
        <w:gridCol w:w="2229"/>
        <w:gridCol w:w="1890"/>
        <w:gridCol w:w="2127"/>
        <w:gridCol w:w="1417"/>
      </w:tblGrid>
      <w:tr w:rsidR="00C00D30" w:rsidRPr="006A1950" w:rsidTr="007A299A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0D30" w:rsidRPr="006A1950" w:rsidRDefault="00C00D30" w:rsidP="00C00D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299A" w:rsidRPr="006A1950" w:rsidRDefault="007A299A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299A" w:rsidRPr="006A1950" w:rsidRDefault="007A299A" w:rsidP="00C00D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C00D30" w:rsidRPr="006A1950" w:rsidRDefault="00C00D30" w:rsidP="00C0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C00D30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A299A" w:rsidRPr="006A1950" w:rsidTr="007A299A">
        <w:trPr>
          <w:tblCellSpacing w:w="0" w:type="dxa"/>
        </w:trPr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299A" w:rsidRPr="006A1950" w:rsidRDefault="007A299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งานป้องกันภัยและบรรเทาสาธารณภัย</w:t>
            </w:r>
          </w:p>
          <w:p w:rsidR="007A299A" w:rsidRPr="006A1950" w:rsidRDefault="007A299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7A299A" w:rsidRPr="006A1950" w:rsidRDefault="007A299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การบรรเทาความเดือดร้อนของประชาชนกรณีภัยแล้ง</w:t>
            </w:r>
          </w:p>
          <w:p w:rsidR="007A299A" w:rsidRPr="006A1950" w:rsidRDefault="007A299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7A299A" w:rsidRPr="006A1950" w:rsidRDefault="007A299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เพื่อให้ประชาชนมีน้ำเพื่อการอุปโภคบริโภคที่พอเพียงต่อความต้องการตลอดหน้าแล้ง</w:t>
            </w:r>
          </w:p>
          <w:p w:rsidR="007A299A" w:rsidRPr="006A1950" w:rsidRDefault="007A299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เพื่อให้ประชาชนได้มีภาชนะไว้กักเก็บน้ำให้เพียงพอในชุมชนหรือครัวเรือนในช่วงหน้าแล้ง</w:t>
            </w:r>
          </w:p>
          <w:p w:rsidR="007A299A" w:rsidRPr="006A1950" w:rsidRDefault="007A299A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7A299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7A299A" w:rsidRPr="006A1950" w:rsidRDefault="007A299A" w:rsidP="007A299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ประชาชนไม่มีน้ำอุปโภคบริโภคที่พอเพียงต่อความต้องการตลอดหน้าแล้ง</w:t>
            </w:r>
          </w:p>
          <w:p w:rsidR="007A299A" w:rsidRPr="006A1950" w:rsidRDefault="007A299A" w:rsidP="007A299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7A299A" w:rsidRPr="006A1950" w:rsidRDefault="007A299A" w:rsidP="007A299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ช่วงเดือน พ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ย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ถึง พ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ของทุกปีเกิดภาวะความแห้งแล้งและขาดแคลนน้ำเพื่อการอุปโภคบริโภคและการทำการเกษตร</w:t>
            </w:r>
          </w:p>
          <w:p w:rsidR="007A299A" w:rsidRPr="006A1950" w:rsidRDefault="007A299A" w:rsidP="007A299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สภาพภูมิศาสตร์ส่วนมากเป็นชั้นหินทำให้ยากต่อการขุดบ่อ สระน้ำ เพื่อการกักเก็บน้ำ</w:t>
            </w:r>
          </w:p>
          <w:p w:rsidR="007A299A" w:rsidRPr="006A1950" w:rsidRDefault="007A299A" w:rsidP="00CC3AA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บริการจัดส่งน้ำเพื่อบรรเทาความเดือดร้อน โดยใช้รถบรรทุกน้ำ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รณรงค์ประชาสัมพันธ์ให้ประชาชนรู้คุณค่าของการใช้น้ำอย่างประหยัด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ติดตามประเมินผลการปฏิบัติงาน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การบริการจัดส่งน้ำเพื่อบรรเทาความเดือดร้อน โดยใช้รถบรรทุกน้ำไม่ทั่วถึงและไม่เพียงพอต่อความต้องการของประชาชน</w:t>
            </w:r>
          </w:p>
          <w:p w:rsidR="007A299A" w:rsidRPr="006A1950" w:rsidRDefault="007A299A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อุปกรณ์และสถานที่ในการกักเก็บน้ำไม่เพียงพอหรือชำรุด ขาดการบำรุงรักษา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ประชาชนไม่มีน้ำอุปโภคบริโภคที่พอเพียงต่อความต้องการตลอดหน้าแล้ง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ช่วงเดือน พ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ย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ถึง พ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ของทุกปีเกิดภาวะความแห้งแล้งและขาดแคลนน้ำเพื่อการอุปโภคบริโภคและการทำการเกษตร</w:t>
            </w:r>
          </w:p>
          <w:p w:rsidR="007A299A" w:rsidRPr="006A1950" w:rsidRDefault="007A299A" w:rsidP="007A299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สภาพภูมิศาสตร์ส่วนมากเป็นชั้นหินทำให้ยากต่อการขุดบ่อ สระน้ำ เพื่อการกักเก็บน้ำ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สำรวจสถานที่เพื่อก่อสร้างที่เก็บน้ำสาธารณะ เพ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ิ่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มขึ้นทุกหมู่บ้าน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จัดซื้อภาชนะที่เก็บน้ำให้เพียงพอสำหรับใช้ในการอุปโภคบริโภคในภาวะขาดแคลนน้ำ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รณรงค์ประชาสัมพันธ์ให้ประชาชนรู้คุณค่าของการใช้น้ำอย่างประหยัด</w:t>
            </w:r>
          </w:p>
          <w:p w:rsidR="007A299A" w:rsidRPr="006A1950" w:rsidRDefault="007A299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99A" w:rsidRPr="006A1950" w:rsidRDefault="0097430D" w:rsidP="0097430D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CC3AA8" w:rsidRPr="006A1950" w:rsidRDefault="00CC3AA8" w:rsidP="00CC3AA8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7"/>
        <w:gridCol w:w="2957"/>
        <w:gridCol w:w="16"/>
        <w:gridCol w:w="2251"/>
        <w:gridCol w:w="18"/>
        <w:gridCol w:w="2124"/>
        <w:gridCol w:w="13"/>
        <w:gridCol w:w="1977"/>
        <w:gridCol w:w="1983"/>
        <w:gridCol w:w="1564"/>
      </w:tblGrid>
      <w:tr w:rsidR="00355E1A" w:rsidRPr="006A1950" w:rsidTr="00355E1A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48722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355E1A" w:rsidRPr="006A1950" w:rsidRDefault="00355E1A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55E1A" w:rsidRPr="006A1950" w:rsidTr="00355E1A">
        <w:trPr>
          <w:tblCellSpacing w:w="0" w:type="dxa"/>
        </w:trPr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งานป้องกันภัยและบรรเทาสาธารณภัย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การป้องกันและแก้ไขปัญหายาเสพติด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เพื่อป้องกันการแพร่ระบาดของยาเสพติดในเขตพื้นที่</w:t>
            </w:r>
          </w:p>
          <w:p w:rsidR="00355E1A" w:rsidRPr="006A1950" w:rsidRDefault="00355E1A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เพื่อสนองนโยบายของรัฐบาล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355E1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355E1A" w:rsidRPr="006A1950" w:rsidRDefault="00355E1A" w:rsidP="00355E1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ผู้ติดยาเสพติดมีจำนวนเพิ่มขึ้นและผู้ที่ได้รับการบำบัดแล้วบางส่วนไม่มีงานทำ จึงหันมาเสพและเป็นผู้ค้ายาเสพติด</w:t>
            </w:r>
          </w:p>
          <w:p w:rsidR="00355E1A" w:rsidRPr="006A1950" w:rsidRDefault="00355E1A" w:rsidP="00355E1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355E1A" w:rsidRPr="006A1950" w:rsidRDefault="00355E1A" w:rsidP="00355E1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สภาพแวดล้อมและภาวะเศรษฐกิจในปัจจุบันประชาชนไม่มีรายได้และไม่มีงานทำ</w:t>
            </w:r>
          </w:p>
          <w:p w:rsidR="00355E1A" w:rsidRPr="006A1950" w:rsidRDefault="00355E1A" w:rsidP="00355E1A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พฤติกรรมคึกคะนองและเลียนแบบของวัยรุ่น</w:t>
            </w:r>
          </w:p>
          <w:p w:rsidR="00355E1A" w:rsidRPr="006A1950" w:rsidRDefault="00355E1A" w:rsidP="00355E1A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ความทันสมัยของเทคโนโลยีและการสื่อสาร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อุดหนุนศูนย์ต่อต้านยาเสพติดระดับอำเภอ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สภาพแวดล้อมและภาวะเศรษฐกิจในปัจจุบันประชาชนมีรายได้น้อย สินค้าเพื่อการอุปโภคบริโภคมีราคาสูง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ผู้เสพส่วนมากไม่มีงานทำจึงจับกลุ่มเสพยาเสพติดและค้ายาเสพติด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ผู้ติดยาเสพติดมีจำนวนเพิ่มขึ้นและผู้ที่ได้รับการบำบัดแล้วบางส่วนไม่มีงานทำ จึงหันมาเสพและเป็นผู้ค้ายาเสพติด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สภาพแวดล้อมและภาวะเศรษฐกิจในปัจจุบันประชาชนไม่มีรายได้และไม่มีงานทำ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พฤติกรรมคึกคะนองและเลียนแบบของวัยรุ่น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ความทันสมัยของเทคโนโลยีและการสื่อสาร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ประชาสัมพันธ์ถึงโทษของยาเสพติด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รณรงค์ให้วัยรุ่นเข้าร่วมกิจกรรมต่อต้านยาเสพติด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มอบหมายเจ้าหน้าที่ หรือจัดหาบุคลากรที่รับผิดชอบเกี่ยวกับงานด้านยาเสพติดโดยตรง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ประสานงานกับหน่วยงานที่เกี่ยวข้อง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1A" w:rsidRPr="006A1950" w:rsidRDefault="0097430D" w:rsidP="0097430D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6E2D86" w:rsidRPr="006A1950" w:rsidRDefault="00BB12E8" w:rsidP="00C00D30">
      <w:pPr>
        <w:spacing w:before="100" w:beforeAutospacing="1" w:after="0" w:line="240" w:lineRule="auto"/>
        <w:ind w:right="-669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265536" behindDoc="0" locked="0" layoutInCell="1" allowOverlap="0" wp14:anchorId="57AB0362" wp14:editId="56ADB11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770" name="สี่เหลี่ยมผืนผ้า 770" descr="data:image/png;base64,iVBORw0KGgo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0" o:spid="_x0000_s1026" alt="คำอธิบาย: data:image/png;base64,iVBORw0KGgo=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wRJcELAwAADQYAAA4AAAAAAAAAAAAAAAAALgIAAGRycy9lMm9Eb2MueG1s&#10;UEsBAi0AFAAGAAgAAAAhAEyg6SzYAAAAAwEAAA8AAAAAAAAAAAAAAAAAZQUAAGRycy9kb3ducmV2&#10;LnhtbFBLBQYAAAAABAAEAPMAAABq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6E2D86"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แบบ </w:t>
      </w:r>
      <w:proofErr w:type="spellStart"/>
      <w:r w:rsidR="006E2D86"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="006E2D86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="006E2D86"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="006E2D86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7"/>
        <w:gridCol w:w="2957"/>
        <w:gridCol w:w="17"/>
        <w:gridCol w:w="2250"/>
        <w:gridCol w:w="20"/>
        <w:gridCol w:w="2125"/>
        <w:gridCol w:w="35"/>
        <w:gridCol w:w="1951"/>
        <w:gridCol w:w="1984"/>
        <w:gridCol w:w="1564"/>
      </w:tblGrid>
      <w:tr w:rsidR="00C00D30" w:rsidRPr="006A1950" w:rsidTr="00355E1A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0D30" w:rsidRPr="006A1950" w:rsidRDefault="00C00D30" w:rsidP="00C00D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C00D30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C00D30" w:rsidRPr="006A1950" w:rsidRDefault="00C00D30" w:rsidP="00C0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C00D30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55E1A" w:rsidRPr="006A1950" w:rsidTr="00355E1A">
        <w:trPr>
          <w:tblCellSpacing w:w="0" w:type="dxa"/>
        </w:trPr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งานนโยบายและแผน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การทบทวนการจัดทำแผนพัฒนา 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487222"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เพิ่มเติม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ประจำปี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355E1A" w:rsidRPr="006A1950" w:rsidRDefault="00355E1A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เพื่อเตรียมโครงการต่าง ๆ ให้อยู่ในแผนพัฒนาตำบล ๓ ปี และนำโครงการที่สำคัญเร่งด่วนบรรจุในข้อบัญญัติงบประมาณรายจ่ายประจำปี และสามารถนำไปปฏิบัติได้ทันทีเมื่อได้รับงบประมาณ</w:t>
            </w:r>
          </w:p>
          <w:p w:rsidR="00355E1A" w:rsidRPr="006A1950" w:rsidRDefault="00355E1A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แผนพัฒนายังไม่สามารถแก้ไขปัญหาความต้องการของประชาชนได้อย่างแท้จริง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ประชาชนไม่เข้าร่วมประชาคม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ผู้ที่เข้าร่วมประชาคมไม่แสดงความคิดเห็น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จัดเจ้าหน้าที่ที่เกี่ยวข้องเข้ารับการอบรมเกี่ยวกับการทำแผนพัฒนา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ประชาสัมพันธ์ให้ประชาชนเข้าร่วมการประชุมประชาคมและเสนอความคิดเห็น ปัญหาและความต้องการ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เวลาการประชาคมไม่สอดคล้องกับวิถีชีวิตของประชาชน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การประชาสัมพันธ์ให้ประชาชนเข้าร่วมประชุมประชาคมไม่ทั่วถึง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แผนพัฒนายังไม่สามารถแก้ไขปัญหาความต้องการของประชาชนได้อย่างแท้จริง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ประชาชนไม่เข้าร่วมประชาคม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ผู้ที่เข้าร่วมประชาคมไม่แสดงความคิดเห็น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จัดประชาคมให้สอดคล้องกับวิถีชีวิตของประชาชน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ประชาสัมพันธ์ให้ประชาชนเห็นถึงประโยชน์ในการเข้าร่วมประชาคม การพัฒนาท้องถิ่น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สร้างกิจกรรมจูงใจให้ประชาชนเข้าร่วมประชาคม</w:t>
            </w:r>
          </w:p>
          <w:p w:rsidR="00355E1A" w:rsidRPr="006A1950" w:rsidRDefault="00355E1A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ให้ประชาชนเสนอความต้องการตามแบบฟอร์มเสนอความคิดเห็น</w:t>
            </w:r>
          </w:p>
          <w:p w:rsidR="00355E1A" w:rsidRPr="006A1950" w:rsidRDefault="00355E1A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เพิ่มช่องทางแสดงความคิดเห็น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E1A" w:rsidRPr="006A1950" w:rsidRDefault="0097430D" w:rsidP="0097430D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084AF4" w:rsidRPr="006A1950" w:rsidRDefault="00084AF4" w:rsidP="00084AF4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BB12E8" w:rsidRPr="006A1950" w:rsidRDefault="00BB12E8" w:rsidP="00BB12E8">
      <w:pPr>
        <w:spacing w:before="100" w:beforeAutospacing="1" w:after="0" w:line="240" w:lineRule="auto"/>
        <w:ind w:right="-669"/>
        <w:jc w:val="right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56"/>
        <w:gridCol w:w="20"/>
        <w:gridCol w:w="2248"/>
        <w:gridCol w:w="20"/>
        <w:gridCol w:w="2126"/>
        <w:gridCol w:w="35"/>
        <w:gridCol w:w="1952"/>
        <w:gridCol w:w="1890"/>
        <w:gridCol w:w="1654"/>
      </w:tblGrid>
      <w:tr w:rsidR="00C00D30" w:rsidRPr="006A1950" w:rsidTr="00766268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0D30" w:rsidRPr="006A1950" w:rsidRDefault="00C00D30" w:rsidP="00C00D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C00D30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C00D30" w:rsidRPr="006A1950" w:rsidRDefault="00C00D30" w:rsidP="00C0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C00D30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00D30" w:rsidRPr="006A1950" w:rsidRDefault="00C00D30" w:rsidP="00C00D30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66268" w:rsidRPr="006A1950" w:rsidTr="00766268">
        <w:trPr>
          <w:tblCellSpacing w:w="0" w:type="dxa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งานกฎหมายและคดี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กิจกรรม 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การตรวจสัญญาต่าง ๆ 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เพื่อให้การทำนิติกรรมที่มีผลผูกพันเกี่ยวกับบุคคลหรือนิติบุคคลภายนอกเป็นไปด้วยความรอบคอบ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เพื่อรักษาผลประโยชน์ขององค์การบริหารส่วนตำบลชนแดน</w:t>
            </w:r>
          </w:p>
          <w:p w:rsidR="00766268" w:rsidRPr="006A1950" w:rsidRDefault="00766268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ส่วนที่เกี่ยวข้องในการจัดซื้อจัดจ้างไม่ได้ส่งสัญญาให้ตรวจสอบก่อนที่จะเสนอผู้มีอำนาจลงนาม</w:t>
            </w:r>
          </w:p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เจ้าหน้าที่เกี่ยวข้องกับการจัดซื้อจัดจ้างไม่ให้ความสำคัญในการตรวจร่างสัญญาต่าง ๆ</w:t>
            </w:r>
          </w:p>
          <w:p w:rsidR="00766268" w:rsidRPr="006A1950" w:rsidRDefault="00766268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สร้างความเข้าใจให้เจ้าหน้าที่ที่เกี่ยวข้องในการให้ความสำคัญในการตรวจสัญญาต่าง ๆ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ปรับปรุงคำสั่งและเน้นย้ำการปฏิบัติงานของเจ้าหน้าที่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มีการตรวจร่างสัญญาต่าง ๆ ก่อนการทำนิติกรรม และ 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ชนแดนไม่เสียผลประโยชน์ให้แก่บุคคลหรือนิติบุคคลภายนอก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ส่วนที่เกี่ยวข้องในการจัดซื้อจัดจ้างไม่ได้ส่งสัญญาให้ตรวจสอบก่อนที่จะเสนอผู้มีอำนาจลงนาม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เจ้าหน้าที่เกี่ยวข้องกับการจัดซื้อจัดจ้างไม่ให้ความสำคัญในการตรวจร่างสัญญาต่าง ๆ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สร้างความเข้าใจให้เจ้าหน้าที่ที่เกี่ยวข้องในการให้ความสำคัญในการตรวจสัญญาต่าง ๆ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ปรับปรุงคำสั่งและเน้นย้ำการปฏิบัติงานของเจ้าหน้าที่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268" w:rsidRPr="006A1950" w:rsidRDefault="0097430D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C00D30" w:rsidRPr="006A1950" w:rsidRDefault="00C00D30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C00D30" w:rsidRPr="006A1950" w:rsidRDefault="00C00D30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4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607"/>
        <w:gridCol w:w="2442"/>
        <w:gridCol w:w="2430"/>
        <w:gridCol w:w="38"/>
        <w:gridCol w:w="2032"/>
        <w:gridCol w:w="38"/>
        <w:gridCol w:w="1852"/>
        <w:gridCol w:w="38"/>
        <w:gridCol w:w="1616"/>
        <w:gridCol w:w="38"/>
      </w:tblGrid>
      <w:tr w:rsidR="00766268" w:rsidRPr="006A1950" w:rsidTr="00766268">
        <w:trPr>
          <w:gridAfter w:val="1"/>
          <w:wAfter w:w="38" w:type="dxa"/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6268" w:rsidRPr="006A1950" w:rsidRDefault="00766268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766268" w:rsidRPr="006A1950" w:rsidRDefault="00766268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66268" w:rsidRPr="006A1950" w:rsidRDefault="00766268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66268" w:rsidRPr="006A1950" w:rsidTr="00766268">
        <w:trPr>
          <w:tblCellSpacing w:w="0" w:type="dxa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งานการศึกษา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การพัฒนาศูนย์เด็กเล็ก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766268" w:rsidRPr="006A1950" w:rsidRDefault="00766268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เพื่อพัฒนาศูนย์เด็กเล็กให้มีคุณภาพตามมาตรฐานศูนย์พัฒนาเด็กเล็กของกรมส่งเสริมการปกครองท้องถิ่น</w:t>
            </w:r>
          </w:p>
          <w:p w:rsidR="00766268" w:rsidRPr="006A1950" w:rsidRDefault="00766268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ศูนย์เด็กเล็กไม่เป็นไปตามตามมาตรฐานศูนย์พัฒนาเด็กเล็กของกรมส่งเสริมการปกครองท้องถิ่น</w:t>
            </w:r>
          </w:p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โภชนาการและการประกอบอาหารยังไม่ได้มาตรฐาน</w:t>
            </w:r>
          </w:p>
          <w:p w:rsidR="00766268" w:rsidRPr="006A1950" w:rsidRDefault="00766268" w:rsidP="0076626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การมีส่วนร่วมระหว่างศูนย์พัฒนาเด็กเล็กและชุมชนยังมีน้อย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มีแผนการพัฒนาบุคลากรอย่างต่อเนื่อง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มีการจัดทำรายการอาหารสำหรับเด็กเล็กอย่างเหมาะสม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จัดการประชุมผู้ปกครอง ปีการศึกษาละ ๑ ครั้ง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มีการติดตามและประเมินผล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ของศูนย์พัฒนาเด็กเล็กไม่ครอบคลุมทุกด้านและไม่เป็นไปตามมาตรฐานศูนย์พัฒนาเด็กเล็กของกรมส่งเสริมการปกครองท้องถิ่น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กระบวนการจัดหาอาหารยังไม่ได้มาตรฐาน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ศูนย์เด็กเล็กไม่เป็นไปตามตามมาตรฐานศูนย์พัฒนาเด็กเล็กของกรมส่งเสริมการปกครองท้องถิ่น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766268" w:rsidRPr="006A1950" w:rsidRDefault="00766268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โภชนาการและการประกอบอาหารยังไม่ได้มาตรฐาน</w:t>
            </w:r>
          </w:p>
          <w:p w:rsidR="00766268" w:rsidRPr="006A1950" w:rsidRDefault="00766268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การมีส่วนร่วมระหว่างศูนย์พัฒนาเด็กเล็กและชุมชนยังมีน้อย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6268" w:rsidRPr="006A1950" w:rsidRDefault="00766268" w:rsidP="0076626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ใช้หลักเกณฑ์การประเมินมาตรฐานศูนย์พัฒนาเด็กเล็กของกรมส่งเสริมการปกครองท้องถิ่น เป็นแนวทางในการดำเนินงานศูนย์พัฒนาเด็กเล็ก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จัดจ้างผู้รับจ้างมาประกอบอาหารในศูนย์พัฒนาเด็กเล็ก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จัดตั้งงบประมาณในการปรับปรุงอาคารสถานที่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จัดทำคู่มือการปฏิบัติงานศูนย์พัฒนาเด็กเล็ก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       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ให้ทุนการศึกษาแก่ผู้ดูแลเด็กเล็กเรียนต่อให้ตรงกับสายงานที่ปฏิบัติ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จัดทำโครงการกิจกรรมสัมพันธ์ชุมชนให้มากขึ้น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268" w:rsidRPr="006A1950" w:rsidRDefault="0097430D" w:rsidP="0097430D">
            <w:pPr>
              <w:spacing w:before="100" w:beforeAutospacing="1" w:after="119" w:line="240" w:lineRule="auto"/>
              <w:ind w:left="-51" w:right="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BB12E8" w:rsidRPr="006A1950" w:rsidRDefault="00BB12E8" w:rsidP="00BB12E8">
      <w:pPr>
        <w:spacing w:before="100" w:beforeAutospacing="1"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2250"/>
        <w:gridCol w:w="7"/>
        <w:gridCol w:w="2063"/>
        <w:gridCol w:w="2070"/>
        <w:gridCol w:w="2124"/>
        <w:gridCol w:w="36"/>
        <w:gridCol w:w="1384"/>
      </w:tblGrid>
      <w:tr w:rsidR="00754D1E" w:rsidRPr="006A1950" w:rsidTr="003B63B2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4D1E" w:rsidRPr="006A1950" w:rsidRDefault="00754D1E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B2" w:rsidRPr="006A1950" w:rsidRDefault="003B63B2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754D1E" w:rsidRPr="006A1950" w:rsidRDefault="00754D1E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63B2" w:rsidRPr="006A1950" w:rsidRDefault="003B63B2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920384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B2" w:rsidRPr="006A1950" w:rsidRDefault="003B63B2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754D1E" w:rsidRPr="006A1950" w:rsidRDefault="00754D1E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B2" w:rsidRPr="006A1950" w:rsidRDefault="003B63B2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754D1E" w:rsidRPr="006A1950" w:rsidRDefault="00754D1E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63B2" w:rsidRPr="006A1950" w:rsidRDefault="003B63B2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B63B2" w:rsidRPr="006A1950" w:rsidTr="003B63B2">
        <w:trPr>
          <w:tblCellSpacing w:w="0" w:type="dxa"/>
        </w:trPr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B63B2" w:rsidRPr="006A1950" w:rsidRDefault="003B63B2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งานสาธารณสุขและสิ่งแวดล้อม</w:t>
            </w:r>
          </w:p>
          <w:p w:rsidR="003B63B2" w:rsidRPr="006A1950" w:rsidRDefault="003B63B2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3B63B2" w:rsidRPr="006A1950" w:rsidRDefault="003B63B2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ป้องกันการแพร่ระบาดของโรคไข้เลือดออก</w:t>
            </w:r>
          </w:p>
          <w:p w:rsidR="003B63B2" w:rsidRPr="006A1950" w:rsidRDefault="003B63B2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3B63B2" w:rsidRPr="006A1950" w:rsidRDefault="003B63B2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เพื่อป้องกันการแพร่ระบาดของโรคไข้เลือดออก</w:t>
            </w:r>
          </w:p>
          <w:p w:rsidR="003B63B2" w:rsidRPr="006A1950" w:rsidRDefault="003B63B2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เพื่อให้ประชาชนรู้จักป้องกันตนเองไม่ให้เป็นโรคไข้เลือดออก</w:t>
            </w:r>
          </w:p>
          <w:p w:rsidR="003B63B2" w:rsidRPr="006A1950" w:rsidRDefault="003B63B2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63B2" w:rsidRPr="006A1950" w:rsidRDefault="003B63B2" w:rsidP="003B63B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3B63B2" w:rsidRPr="006A1950" w:rsidRDefault="003B63B2" w:rsidP="003B63B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รู้จักวิธีการป้องกันโรคที่ถูกต้องหรือรู้แต่ไม่ให้ความสำคัญในการป้องกันโรคไข้เลือดออก</w:t>
            </w:r>
          </w:p>
          <w:p w:rsidR="003B63B2" w:rsidRPr="006A1950" w:rsidRDefault="003B63B2" w:rsidP="003B63B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3B63B2" w:rsidRPr="006A1950" w:rsidRDefault="003B63B2" w:rsidP="003B63B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พื้นที่ 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ชนแดน รับผิดชอบมีขนาดใหญ่ ควบคุมไม่ทั่วถึง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ประชาสัมพันธ์ถึงความร้ายแรงของโรคไข้เลือดออก</w:t>
            </w:r>
          </w:p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จัดซื้อ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ทรายอะเบทแจก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จ่ายให้แก่ประชาชนเพื่อกำจัดลูกน้ำ</w:t>
            </w:r>
          </w:p>
          <w:p w:rsidR="003B63B2" w:rsidRPr="006A1950" w:rsidRDefault="003B63B2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พ่น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ฉี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อห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มอก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ควัน และพ่นฝอยละออง อย่างน้อยปีละ ๒ ครั้ง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63B2" w:rsidRPr="006A1950" w:rsidRDefault="003B63B2" w:rsidP="00487222">
            <w:pPr>
              <w:spacing w:before="100" w:beforeAutospacing="1" w:after="0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ประชาชนมีความเข้าใจในการป้องกันโรคแต่ไม่ให้ความสำคัญในการป้องกัน</w:t>
            </w:r>
          </w:p>
          <w:p w:rsidR="003B63B2" w:rsidRPr="006A1950" w:rsidRDefault="003B63B2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การป้องกันไม่ทั่วถึง ครอบคลุมทั้งตำบลเนื่องจากมีพื้นที่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ชนาด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ใหญ่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ม่รู้จักวิธีการป้องกันโรคที่ถูกต้องหรือรู้แต่ไม่ให้ความสำคัญในการป้องกันโรคไข้เลือดออก</w:t>
            </w:r>
          </w:p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3B63B2" w:rsidRPr="006A1950" w:rsidRDefault="003B63B2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พื้นที่ 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ชนแดน รับผิดชอบมีขนาดใหญ่ ควบคุมไม่ทั่วถึง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รณรงค์และประชาสัมพันธ์ให้ประชาชนเห็นความสำคัญของการป้องกันโรคไข้เลือดออก</w:t>
            </w:r>
          </w:p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เพิ่มงบประมาณให้เพียงพอกับการดำเนินงานในการป้องกันโรคไข้เลือดออก</w:t>
            </w:r>
          </w:p>
          <w:p w:rsidR="003B63B2" w:rsidRPr="006A1950" w:rsidRDefault="003B63B2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ติดตามและประเมินผลการปฏิบัติงานอย่างต่อเนื่อง</w:t>
            </w:r>
          </w:p>
          <w:p w:rsidR="003B63B2" w:rsidRPr="006A1950" w:rsidRDefault="003B63B2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ประสานงานและร่วมมือกับหน่วยงานที่เกี่ยวข้องในการป้องกันโรคไข้เลือดออก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3B2" w:rsidRPr="006A1950" w:rsidRDefault="0097430D" w:rsidP="0097430D">
            <w:pPr>
              <w:spacing w:before="100" w:beforeAutospacing="1" w:after="119" w:line="240" w:lineRule="auto"/>
              <w:ind w:left="-51" w:right="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BB12E8" w:rsidRPr="006A1950" w:rsidRDefault="00BB12E8" w:rsidP="00BB12E8">
      <w:pPr>
        <w:spacing w:before="100" w:beforeAutospacing="1" w:after="0" w:line="240" w:lineRule="auto"/>
        <w:ind w:right="-669"/>
        <w:jc w:val="right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:rsidR="00BB12E8" w:rsidRPr="006A1950" w:rsidRDefault="00BB12E8" w:rsidP="00BB12E8">
      <w:pPr>
        <w:spacing w:before="100" w:beforeAutospacing="1" w:after="0" w:line="240" w:lineRule="auto"/>
        <w:ind w:right="-669"/>
        <w:jc w:val="right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:rsidR="00E2357D" w:rsidRPr="006A1950" w:rsidRDefault="00E2357D" w:rsidP="00E2357D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BB12E8" w:rsidRPr="006A1950" w:rsidRDefault="006E2D86" w:rsidP="006E2D86">
      <w:pPr>
        <w:jc w:val="center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456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7"/>
        <w:gridCol w:w="19"/>
        <w:gridCol w:w="2608"/>
        <w:gridCol w:w="2610"/>
        <w:gridCol w:w="6"/>
        <w:gridCol w:w="2064"/>
        <w:gridCol w:w="2071"/>
        <w:gridCol w:w="2124"/>
        <w:gridCol w:w="37"/>
        <w:gridCol w:w="1530"/>
      </w:tblGrid>
      <w:tr w:rsidR="00B349B9" w:rsidRPr="006A1950" w:rsidTr="00B349B9">
        <w:trPr>
          <w:tblCellSpacing w:w="0" w:type="dxa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B349B9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49B9" w:rsidRPr="006A1950" w:rsidTr="00B349B9">
        <w:trPr>
          <w:tblCellSpacing w:w="0" w:type="dxa"/>
        </w:trPr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การเบิกจ่ายเบี้ยสงเคราะห์การยังชีพ ผู้สูงอายุ ผู้พิการ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การเบิกจ่ายเป็นไปอย่างถูกต้อง</w:t>
            </w:r>
          </w:p>
          <w:p w:rsidR="00B349B9" w:rsidRPr="006A1950" w:rsidRDefault="00B349B9" w:rsidP="00556615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ผู้มีสิทธิย้ายที่อยู่โดยไม่แจ้งเจ้าหน้าที่</w:t>
            </w:r>
            <w:r w:rsidR="00275ADE"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                        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- จ่ายเป็นเงินสด มีผู้รับมอบอำนาจรับเบี้ยยังชีพแทน</w:t>
            </w:r>
          </w:p>
          <w:p w:rsidR="00275ADE" w:rsidRPr="006A1950" w:rsidRDefault="00275ADE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-ผู้รับเบี้ยยังชีพเสียชีวิต และเจ้าหน้าที่ไม่ได้รับแจ้งการเสียชีวิต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ผู้มีสิทธิรับเบี้ย ไม่อยู่ในพื้นที่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ผู้มีสิทธิรับเบี้ย ไม่สามารถมารับเบี้ยยังชีพด้วยตนเองได้ จึงให้บุคคลอื่นมารับแทน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ประกาศรายชื่อผู้มีสิทธิรับเบี้ยสงเคราะห์การยังชีพ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-บันทึกผู้มีสิทธิรับเบี้ยในระบบสารสนเทศ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สอบถามผู้นำหมู่บ้านในการมีชีวิตอยู่ของผู้รับเบี้ย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-ตรวจสอบทะเบียนราษฎรกับสำนักงานทะเบียนอำเภอชนแดน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49B9" w:rsidRPr="006A1950" w:rsidRDefault="00B349B9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การเบิกจ่ายเบี้ยสงเคราะห์การยังชีพ ผู้สูงอายุ ผู้พิการถูกต้อง ตามจำนวนผู้มีสิทธิ 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ผู้มีสิทธิย้ายที่อยู่โดยไม่แจ้งเจ้าหน้าที่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- จ่ายเป็นเงินสด มีผู้รับมอบอำนาจรับเบี้ยยังชีพแทน</w:t>
            </w:r>
            <w:r w:rsidR="00275ADE"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                         -ผู้รับเบี้ยยังชีพเสียชีวิต และเจ้าหน้าที่ไม่ได้รับแจ้งการเสียชีวิต                          </w:t>
            </w: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ผู้มีสิทธิรับเบี้ย ไม่อยู่ในพื้นที่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ผู้มีสิทธิรับเบี้ย ไม่สามารถมารับเบี้ยยังชีพด้วยตนเองได้ จึงให้บุคคลอื่นมารับแทน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รณรงค์ประชาสัมพันธ์ให้ประชาชนเข้า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ใจในวิธีการรับเบี้ยยังชีพ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349B9" w:rsidRPr="006A1950" w:rsidRDefault="00B349B9" w:rsidP="00487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ให้ผู้มีสิทธิแจ้งหมายเลขบัญชีธนาคารเพื่อ </w:t>
            </w:r>
            <w:proofErr w:type="spellStart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.ชนแดน นำเงินฝากเข้าธนาคาร</w:t>
            </w:r>
          </w:p>
          <w:p w:rsidR="00B349B9" w:rsidRPr="006A1950" w:rsidRDefault="00B349B9" w:rsidP="00487222">
            <w:pPr>
              <w:spacing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โดยตรง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B9" w:rsidRPr="006A1950" w:rsidRDefault="00B349B9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B349B9" w:rsidRPr="006A1950" w:rsidRDefault="0097430D" w:rsidP="0097430D">
            <w:pPr>
              <w:spacing w:before="100" w:beforeAutospacing="1" w:after="119" w:line="240" w:lineRule="auto"/>
              <w:ind w:left="-51" w:right="6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BB12E8" w:rsidRPr="006A1950" w:rsidRDefault="00BB12E8" w:rsidP="00BB12E8">
      <w:pPr>
        <w:spacing w:before="100" w:beforeAutospacing="1" w:after="0" w:line="240" w:lineRule="auto"/>
        <w:ind w:right="-669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:rsidR="00BB12E8" w:rsidRPr="006A1950" w:rsidRDefault="00BB12E8" w:rsidP="00BB12E8">
      <w:pPr>
        <w:spacing w:before="100" w:beforeAutospacing="1" w:after="0" w:line="240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456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9"/>
        <w:gridCol w:w="18"/>
        <w:gridCol w:w="2967"/>
        <w:gridCol w:w="2252"/>
        <w:gridCol w:w="2151"/>
        <w:gridCol w:w="9"/>
        <w:gridCol w:w="2250"/>
        <w:gridCol w:w="9"/>
        <w:gridCol w:w="1971"/>
        <w:gridCol w:w="13"/>
        <w:gridCol w:w="1427"/>
      </w:tblGrid>
      <w:tr w:rsidR="00A00374" w:rsidRPr="006A1950" w:rsidTr="00B349B9">
        <w:trPr>
          <w:tblCellSpacing w:w="0" w:type="dxa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</w:t>
            </w:r>
          </w:p>
          <w:p w:rsidR="00A00374" w:rsidRPr="006A1950" w:rsidRDefault="00A00374" w:rsidP="00920384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49B9" w:rsidRPr="006A1950" w:rsidTr="00B349B9">
        <w:trPr>
          <w:tblCellSpacing w:w="0" w:type="dxa"/>
        </w:trPr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งานการเงินและบัญชี</w:t>
            </w: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 xml:space="preserve">                   กิจกรรม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ตรวจฏี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กาก่อนเสนอขออนุมัติเบิกจ่าย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เพื่อให้การเบิกจ่ายถูกต้องตามหมวดประเภทในงบประมาณรายจ่ายประจำปี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เพื่อให้การตรวจสอบเอกสารประ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กอบฏี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กาเบิกจ่ายให้ครบถ้วนในการเบิกจ่าย</w:t>
            </w:r>
          </w:p>
          <w:p w:rsidR="00B349B9" w:rsidRPr="006A1950" w:rsidRDefault="00B349B9" w:rsidP="00622D71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เพื่อให้ผู้ที่เกี่ยวข้องแก้ไขข้อบกพร่องให้ถูกต้องตามระยะเวลาที่กำหนด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เอกสารประ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กอบฏี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กาไม่ครบถ้วน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ลงลายมือชื่อไม่ครบถ้วน</w:t>
            </w:r>
          </w:p>
          <w:p w:rsidR="00B349B9" w:rsidRPr="006A1950" w:rsidRDefault="00B349B9" w:rsidP="00B349B9">
            <w:pPr>
              <w:tabs>
                <w:tab w:val="center" w:pos="1036"/>
              </w:tabs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ab/>
            </w:r>
          </w:p>
          <w:p w:rsidR="00B349B9" w:rsidRPr="006A1950" w:rsidRDefault="00B349B9" w:rsidP="00B349B9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 หรือเจ้าหน้าที่ที่เกี่ยวข้องไม่ตรวจสอบความเรียบร้อยก่อนดำเนินการ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วางฏี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กาเบิกจ่าย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จัดทำคำสั่งมอบหน้าที่ให้มีผู้รับผิดชอบโดยตรง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จัดเจ้าหน้าที่ที่เกี่ยวข้องเข้ารับการฝึกอบรม ทำความเข้าใจในข้อ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กฏหมาย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ระเบียบต่าง ๆ ที่เกี่ยวข้อง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ข้อมูลประ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กอบฏี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กาบางรายการมีการคลาดเคลื่อนจากความเป็นจริง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เจ้าหน้าที่มีความรู้ ความเข้าใจไม่เพียงพอต่อการปฏิบัติหน้าที่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เอกสารประ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กอบฏี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กาไม่ครบถ้วน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ลงลายมือชื่อไม่ครบถ้วน</w:t>
            </w:r>
          </w:p>
          <w:p w:rsidR="00B349B9" w:rsidRPr="006A1950" w:rsidRDefault="00B349B9" w:rsidP="00487222">
            <w:pPr>
              <w:tabs>
                <w:tab w:val="center" w:pos="1036"/>
              </w:tabs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ab/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 หรือเจ้าหน้าที่ที่เกี่ยวข้องไม่ตรวจสอบความเรียบร้อยก่อนดำเนินการ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วางฏี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กาเบิกจ่าย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ให้เจ้าหน้าที่ตรวจสอบเอกสาร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วางฏี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กาเบิกจ่ายให้ครบถ้วนในการเบิกจ่ายรวมทั้งการลงลายมือชื่อให้ครบถ้วน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กาหรือเอกสารประ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กอบฏี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กาไม่ถูกต้อง เจ้าหน้าที่ที่เกี่ยวข้องต้องแก้ไขให้ถูกต้องภายในสามวันทำการ นับจากวันที่ได้รับทราบ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ส่งเจ้าหน้าที่เข้ารับการฝึกอบรม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B9" w:rsidRPr="006A1950" w:rsidRDefault="0097430D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กองคลัง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B00CBE" w:rsidRPr="006A1950" w:rsidRDefault="00B00CBE" w:rsidP="00B00CBE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BB12E8" w:rsidRPr="006A1950" w:rsidRDefault="006E2D86" w:rsidP="00275ADE">
      <w:pPr>
        <w:jc w:val="center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9"/>
        <w:gridCol w:w="16"/>
        <w:gridCol w:w="2968"/>
        <w:gridCol w:w="9"/>
        <w:gridCol w:w="2248"/>
        <w:gridCol w:w="20"/>
        <w:gridCol w:w="2043"/>
        <w:gridCol w:w="83"/>
        <w:gridCol w:w="1987"/>
        <w:gridCol w:w="2127"/>
        <w:gridCol w:w="1420"/>
      </w:tblGrid>
      <w:tr w:rsidR="00A00374" w:rsidRPr="006A1950" w:rsidTr="00A00374">
        <w:trPr>
          <w:tblCellSpacing w:w="0" w:type="dxa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920384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49B9" w:rsidRPr="006A1950" w:rsidTr="00B349B9">
        <w:trPr>
          <w:tblCellSpacing w:w="0" w:type="dxa"/>
        </w:trPr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งานพัสดุ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การจำหน่ายพัสดุที่ชำรุด หรือเสื่อมสภาพ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เพื่อลดภาระการดูแลรักษาพัสดุที่ชำรุดหรือเสื่อมสภาพ</w:t>
            </w:r>
          </w:p>
          <w:p w:rsidR="00B349B9" w:rsidRPr="006A1950" w:rsidRDefault="00B349B9" w:rsidP="00BB12E8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เกิดการสูญหายของพัสดุ ที่ชำรุด หรือ เสื่อมสภาพ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ที่เก็บรักษาพัสดุไม่มีการรักษาความปลอดภัย ง่ายต่อการสูญหาย</w:t>
            </w:r>
          </w:p>
          <w:p w:rsidR="00B349B9" w:rsidRPr="006A1950" w:rsidRDefault="00B349B9" w:rsidP="00283670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จัดทำคำสั่งแต่งตั้งคณะกรรมการตรวจสอบพัสดุประจำปี</w:t>
            </w:r>
          </w:p>
          <w:p w:rsidR="00275ADE" w:rsidRPr="006A1950" w:rsidRDefault="00275ADE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จัดทำคำสั่งแต่งตั้งคณะกรรมการตรวจสอบข้อเท็จจริงเพื่อจำหน่ายพัสดุประจำปี</w:t>
            </w:r>
          </w:p>
          <w:p w:rsidR="00275ADE" w:rsidRPr="006A1950" w:rsidRDefault="00275ADE" w:rsidP="00275ADE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จัดทำคำสั่งแต่งตั้งคณะกรรมการจำหน่ายพัสดุประจำปี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5ADE" w:rsidRPr="006A1950" w:rsidRDefault="00B349B9" w:rsidP="00275ADE">
            <w:pPr>
              <w:spacing w:before="100" w:beforeAutospacing="1" w:after="0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การจำหน่ายพัสดุสามารถดำเนินการได้ </w:t>
            </w:r>
            <w:r w:rsidR="00275ADE"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แต่ยังไม่หมด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เนื่องจาก</w:t>
            </w:r>
            <w:r w:rsidR="00275ADE"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ความล่าช้าของการตรวจสอบของคณะกรรมการชุดต่างๆ</w:t>
            </w:r>
          </w:p>
          <w:p w:rsidR="00B349B9" w:rsidRPr="006A1950" w:rsidRDefault="00B349B9" w:rsidP="00275ADE">
            <w:pPr>
              <w:spacing w:before="100" w:beforeAutospacing="1" w:after="0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ความเสี่ยง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เกิดการสูญหายของพัสดุ ที่ชำรุด หรือ เสื่อมสภาพ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สาเหตุ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ที่เก็บรักษาพัสดุไม่มีการรักษาความปลอดภัย ง่ายต่อการสูญหาย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275ADE" w:rsidP="00275ADE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จัดทำคำสั่งแต่งตั้งคณะกรรมการตรวจสอบพัสดุประจำปี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จัดทำคำสั่งแต่งตั้งคณะกรรมการตรวจสอบข้อเท็จจริงเพื่อจำหน่ายพัสดุประจำปี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        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จัดทำคำสั่งแต่งตั้งคณะกรรมการจำหน่ายพัสดุประจำปี</w:t>
            </w:r>
            <w:r w:rsidR="00B349B9"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B349B9"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ติดตามและประเมินผลการปฏิบัติงานของเจ้าหน้าที่อย่างต่อเนื่อง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</w:t>
            </w:r>
            <w:r w:rsidR="00B349B9"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="00B349B9"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จัดเจ้าหน้าที่เข้ารับการฝึกอบรมเกี่ยวกับวิธีการจำหน่ายพัสดุ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B9" w:rsidRPr="006A1950" w:rsidRDefault="0097430D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กองคลัง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BB12E8" w:rsidRPr="006A1950" w:rsidRDefault="00BB12E8" w:rsidP="00BB12E8">
      <w:pPr>
        <w:spacing w:before="100" w:beforeAutospacing="1" w:after="0" w:line="240" w:lineRule="auto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p w:rsidR="00622D71" w:rsidRPr="006A1950" w:rsidRDefault="00622D71" w:rsidP="00622D71">
      <w:pPr>
        <w:spacing w:after="0" w:line="240" w:lineRule="auto"/>
        <w:rPr>
          <w:rFonts w:ascii="TH SarabunIT๙" w:eastAsia="Times New Roman" w:hAnsi="TH SarabunIT๙" w:cs="TH SarabunIT๙"/>
          <w:sz w:val="28"/>
          <w:lang w:eastAsia="zh-CN"/>
        </w:rPr>
      </w:pP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 xml:space="preserve">                                 </w:t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ab/>
      </w:r>
    </w:p>
    <w:p w:rsidR="00972EF8" w:rsidRPr="006A1950" w:rsidRDefault="00972EF8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972EF8" w:rsidRPr="006A1950" w:rsidRDefault="00972EF8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BB12E8" w:rsidRPr="006A1950" w:rsidRDefault="00BB12E8" w:rsidP="00BB12E8">
      <w:pPr>
        <w:spacing w:before="100" w:beforeAutospacing="1" w:after="0" w:line="240" w:lineRule="auto"/>
        <w:jc w:val="center"/>
        <w:rPr>
          <w:rFonts w:ascii="TH SarabunIT๙" w:eastAsia="Times New Roman" w:hAnsi="TH SarabunIT๙" w:cs="TH SarabunIT๙"/>
          <w:sz w:val="24"/>
          <w:szCs w:val="24"/>
          <w:lang w:eastAsia="zh-CN"/>
        </w:rPr>
      </w:pP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8"/>
        <w:gridCol w:w="17"/>
        <w:gridCol w:w="2965"/>
        <w:gridCol w:w="9"/>
        <w:gridCol w:w="2248"/>
        <w:gridCol w:w="20"/>
        <w:gridCol w:w="2046"/>
        <w:gridCol w:w="2070"/>
        <w:gridCol w:w="2127"/>
        <w:gridCol w:w="1420"/>
      </w:tblGrid>
      <w:tr w:rsidR="00A00374" w:rsidRPr="006A1950" w:rsidTr="00A00374">
        <w:trPr>
          <w:tblCellSpacing w:w="0" w:type="dxa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B349B9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49B9" w:rsidRPr="006A1950" w:rsidTr="00B349B9">
        <w:trPr>
          <w:tblCellSpacing w:w="0" w:type="dxa"/>
        </w:trPr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งานประสานงานสาธารณูปโภค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การดูแลซ่อมแซมถนน และคูระบายน้ำ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งานตรวจสอบระบบไฟฟ้าสาธารณะ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งานจัดหาและควบคุมวัสดุอุปกรณ์ เพื่อการบำรุงรักษาระบบประปา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B349B9" w:rsidRPr="006A1950" w:rsidRDefault="00B349B9" w:rsidP="00275ADE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เพื่อให้การเบิกจ่ายวัสดุเป็นไปตาม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กฏหมาย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และระเบียบ ที่เกี่ยวข้อง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งบประมาณไม่เพียงพอต่อการก่อสร้าง หรือ ซ่อมแซมบำรุงรักษาให้ทั่วถึง</w:t>
            </w:r>
          </w:p>
          <w:p w:rsidR="00B349B9" w:rsidRPr="006A1950" w:rsidRDefault="00B349B9" w:rsidP="00B349B9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ประชาชนในเขตตำบลไม่ให้ความร่วมมือในการดูแล รักษา สมบัติสาธารณะ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ตรวจสอบดูแลความชำรุดเสียหาย วัสดุ ทรัพย์สินของทางราชการ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ปฏิบัติงานตามนโยบายผู้บริหารที่มาจากความต้องการของประชาชน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ควบคุมการใช้จ่ายวัสดุ อุปกรณ์และปลูกจิตสำนึกของประชาชน ให้ความร่วมมือในการดูแลรักษาทรัพย์สินของส่วนรวม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ควบคุมการเบิกจ่ายวัสดุ อุปกรณ์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งบประมาณไม่เพียงพอต่อการก่อสร้าง หรือ ซ่อมแซมบำรุงรักษาให้ทั่วถึง</w:t>
            </w:r>
          </w:p>
          <w:p w:rsidR="00B349B9" w:rsidRPr="006A1950" w:rsidRDefault="00B349B9" w:rsidP="00B349B9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ประชาชนในเขตตำบลไม่ให้ความร่วมมือในการดูแล รักษา สมบัติสาธารณะ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ตรวจสอบสาธารณูปโภคอย่างสม่ำเสมอ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รายงานการควบคุมการเบิกจ่ายวัสดุต่อผู้บังคับบัญชาอย่างต่อเนื่อง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B9" w:rsidRPr="006A1950" w:rsidRDefault="00B349B9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กองช่าง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275ADE" w:rsidRPr="006A1950" w:rsidRDefault="00275ADE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6E2D86" w:rsidRPr="006A1950" w:rsidRDefault="006E2D86" w:rsidP="006E2D86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6E2D86" w:rsidRPr="006A1950" w:rsidRDefault="006E2D86" w:rsidP="006E2D8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6E2D86" w:rsidRPr="006A1950" w:rsidRDefault="006E2D86" w:rsidP="006E2D8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8"/>
        <w:gridCol w:w="17"/>
        <w:gridCol w:w="2965"/>
        <w:gridCol w:w="9"/>
        <w:gridCol w:w="2248"/>
        <w:gridCol w:w="20"/>
        <w:gridCol w:w="2046"/>
        <w:gridCol w:w="2070"/>
        <w:gridCol w:w="2127"/>
        <w:gridCol w:w="1420"/>
      </w:tblGrid>
      <w:tr w:rsidR="00A00374" w:rsidRPr="006A1950" w:rsidTr="00B349B9">
        <w:trPr>
          <w:tblCellSpacing w:w="0" w:type="dxa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920384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49B9" w:rsidRPr="006A1950" w:rsidTr="00B349B9">
        <w:trPr>
          <w:tblCellSpacing w:w="0" w:type="dxa"/>
        </w:trPr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กิจกรรม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การป้องกันตลิ่งพังและรักษาที่ดินริมฝั่งคลอง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วัตถุประสงค์การควบคุม</w:t>
            </w:r>
          </w:p>
          <w:p w:rsidR="00B349B9" w:rsidRPr="006A1950" w:rsidRDefault="00B349B9" w:rsidP="00BB12E8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เพื่อให้การสัญจรริมฝั่งคลองมีความปลอดภัยต่อชีวิตและทรัพย์สินของประชาชน</w:t>
            </w:r>
          </w:p>
          <w:p w:rsidR="00B349B9" w:rsidRPr="006A1950" w:rsidRDefault="00B349B9" w:rsidP="00867EC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เพื่อให้ประชาชนมีจิตสำนึกร่วมกันปกป้องรักษาและป้องกันไม่ให้ตลิ่งพัง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ความเสี่ยง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ช่วงฤดูฝนน้ำในคลองสูงขึ้นและกัดเซาะริมตลิ่งเพิ่มขึ้น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สาเหตุ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เกิดจากน้ำหลากไหลแรงจากพื้นที่สูงไปยังพื้นที่ต่ำ และคลองมีความคดชันมาก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ปรับปรุงซ่อมแซมริมตลิ่ง ตรงจุดที่ได้รับความเสียหาย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ขุดลอกคลองเพื่อให้น้ำไหลผ่านโดยสะดวก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ปลูกหญ้าแฝกริมคลอง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ติดตามและเฝ้าระวังจุดที่เสี่ยงต่อการเกิดน้ำเซาะตลิ่งและใกล้ที่อยู่อาศัยของประชาชน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ซ่อมแซมคอสะพานและถนนริมคลอง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บางจุดไม่สามารถซ่อมแซมหรือปรับปรุงได้เนื่องจากเจ้าของที่ดินไม่ให้ความยินยอม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การแก้ไขปัญหาไม่สามารถแก้ไขได้ทันท่วงทีเนื่องจากสภาพทางภูมิศาสตร์ ยากแก่การขนย้ายอุปกรณ์เข้าไปแก้ไขปัญหา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ind w:left="-51" w:right="6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ความเสี่ยง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ช่วงฤดูฝนน้ำในคลองสูงขึ้นและกัดเซาะริมตลิ่งเพิ่มขึ้น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สาเหตุ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เกิดจากน้ำหลากไหลแรงจากพื้นที่สูงไปยังพื้นที่ต่ำ และคลองมีความคดชันมาก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รณรงค์ให้ประชาชนปลูกหญ้าแฝกตลอดสองข้างริมฝั่งคลอง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 และโครงการขอรับการสนับสนุนงบประมาณจากหน่วยงานที่เกี่ยวข้อง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ติดตามและประเมินผลการควบคุมอย่างต่อเนื่อง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B9" w:rsidRPr="006A1950" w:rsidRDefault="00B349B9" w:rsidP="0097430D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กองช่าง</w:t>
            </w:r>
            <w:r w:rsidR="0097430D" w:rsidRPr="006A19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</w:tbl>
    <w:p w:rsidR="00867EC9" w:rsidRPr="006A1950" w:rsidRDefault="00867EC9" w:rsidP="00867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254D3C" w:rsidRPr="006A1950" w:rsidRDefault="00867EC9" w:rsidP="00867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</w:t>
      </w:r>
    </w:p>
    <w:p w:rsidR="00867EC9" w:rsidRPr="006A1950" w:rsidRDefault="00254D3C" w:rsidP="00972E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</w:t>
      </w:r>
      <w:r w:rsidR="00867EC9" w:rsidRPr="006A1950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</w:t>
      </w:r>
    </w:p>
    <w:p w:rsidR="00972EF8" w:rsidRPr="006A1950" w:rsidRDefault="00972EF8" w:rsidP="00972E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72EF8" w:rsidRPr="006A1950" w:rsidRDefault="00972EF8" w:rsidP="00972E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72EF8" w:rsidRPr="006A1950" w:rsidRDefault="00972EF8" w:rsidP="00972E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53CB9" w:rsidRPr="006A1950" w:rsidRDefault="00953C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53CB9" w:rsidRPr="006A1950" w:rsidRDefault="00953CB9" w:rsidP="00953CB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p w:rsidR="003F1656" w:rsidRPr="006A1950" w:rsidRDefault="003F1656" w:rsidP="003F165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9"/>
        <w:gridCol w:w="18"/>
        <w:gridCol w:w="2966"/>
        <w:gridCol w:w="9"/>
        <w:gridCol w:w="2248"/>
        <w:gridCol w:w="20"/>
        <w:gridCol w:w="2126"/>
        <w:gridCol w:w="10"/>
        <w:gridCol w:w="1977"/>
        <w:gridCol w:w="2127"/>
        <w:gridCol w:w="1420"/>
      </w:tblGrid>
      <w:tr w:rsidR="00A00374" w:rsidRPr="006A1950" w:rsidTr="004A40D6">
        <w:trPr>
          <w:tblCellSpacing w:w="0" w:type="dxa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B349B9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49B9" w:rsidRPr="006A1950" w:rsidTr="00B349B9">
        <w:trPr>
          <w:trHeight w:val="3752"/>
          <w:tblCellSpacing w:w="0" w:type="dxa"/>
        </w:trPr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B9" w:rsidRPr="006A1950" w:rsidRDefault="00B349B9" w:rsidP="00C15511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B349B9" w:rsidRPr="006A1950" w:rsidRDefault="00B349B9" w:rsidP="00C15511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งานเศรษฐกิจชุมชน</w:t>
            </w:r>
          </w:p>
          <w:p w:rsidR="00B349B9" w:rsidRPr="006A1950" w:rsidRDefault="00B349B9" w:rsidP="00C15511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B349B9" w:rsidRPr="006A1950" w:rsidRDefault="00B349B9" w:rsidP="00C15511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เพื่อให้ประชาชนมีคุณภาพชีวิตที่ดีขึ้น</w:t>
            </w:r>
          </w:p>
          <w:p w:rsidR="00B349B9" w:rsidRPr="006A1950" w:rsidRDefault="00B349B9" w:rsidP="003F1656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มีลูกหนี้ค้างชำระเงิน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การส่งใช้เงินของชุมชนไม่ตรงตามระยะเวลาที่กำหนด</w:t>
            </w:r>
          </w:p>
          <w:p w:rsidR="00B349B9" w:rsidRPr="006A1950" w:rsidRDefault="00B349B9" w:rsidP="00B349B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การติดตามทวงชำระหนี้ไม่ค่อยได้ผล</w:t>
            </w:r>
          </w:p>
          <w:p w:rsidR="00B349B9" w:rsidRPr="006A1950" w:rsidRDefault="00B349B9" w:rsidP="00B349B9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บางหมู่บ้าน ขาดการรวมกลุ่มอย่างจริงจัง เนื่องจากขาดความสามัคคี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มีสัญญายืมเงินระหว่างองค์การบริหารส่วนตำบลชนแดนกับกลุ่มอาชีพต่าง ๆ 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มีดอกเบี้ยปรับตามระยะเวลาที่เกินกำหนดส่งใช้เงินยืม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มีหนังสือให้นำส่งเงินก่อนครบกำหนดชำระ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มีการติดตามทวงหนี้ค้างชำระ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มีการปฏิบัติตาม มาตรการควบคุมที่กำหนด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มีแบบสอบทานการส่งใช้เงินยืม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มีลูกหนี้ค้างชำระเงิน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การส่งใช้เงินของชุมชนไม่ตรงตามระยะเวลาที่กำหนด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การติดตามทวงชำระหนี้ไม่ค่อยได้ผล</w:t>
            </w:r>
          </w:p>
          <w:p w:rsidR="00B349B9" w:rsidRPr="006A1950" w:rsidRDefault="00B349B9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บางหมู่บ้าน ขาดการรวมกลุ่มอย่างจริงจัง เนื่องจากขาดความสามัคคี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ส่งเสริมการฝึกอบรมอาชีพให้ประชาชนสามารถนำเงินที่กู้ยืมไปใช้สร้างรายได้เพิ่ม</w:t>
            </w:r>
          </w:p>
          <w:p w:rsidR="00B349B9" w:rsidRPr="006A1950" w:rsidRDefault="00B349B9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ประชุมชี้แจง และใช้แบบสอบทานตรวจสอบการนำเงินไปใช้ให้เกิดประโยชน์และตรงตามวัตถุประสงค์</w:t>
            </w:r>
          </w:p>
          <w:p w:rsidR="002C65DE" w:rsidRPr="006A1950" w:rsidRDefault="002C65DE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ติดตามทวงถาม</w:t>
            </w:r>
            <w:r w:rsidR="00255719" w:rsidRPr="006A1950">
              <w:rPr>
                <w:rFonts w:ascii="TH SarabunIT๙" w:eastAsia="Times New Roman" w:hAnsi="TH SarabunIT๙" w:cs="TH SarabunIT๙" w:hint="cs"/>
                <w:sz w:val="28"/>
                <w:cs/>
              </w:rPr>
              <w:t>หนี้ค้างชำระ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B9" w:rsidRPr="006A1950" w:rsidRDefault="00B349B9" w:rsidP="0097430D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กองคลัง</w:t>
            </w:r>
          </w:p>
        </w:tc>
      </w:tr>
    </w:tbl>
    <w:p w:rsidR="00C15511" w:rsidRPr="006A1950" w:rsidRDefault="00C15511" w:rsidP="00C15511">
      <w:pPr>
        <w:spacing w:before="100" w:beforeAutospacing="1" w:after="0" w:line="240" w:lineRule="auto"/>
        <w:ind w:left="7921"/>
        <w:rPr>
          <w:rFonts w:ascii="TH SarabunIT๙" w:eastAsia="Times New Roman" w:hAnsi="TH SarabunIT๙" w:cs="TH SarabunIT๙"/>
          <w:sz w:val="28"/>
          <w:lang w:eastAsia="zh-CN"/>
        </w:rPr>
      </w:pPr>
    </w:p>
    <w:p w:rsidR="00C15511" w:rsidRPr="006A1950" w:rsidRDefault="00C15511" w:rsidP="00867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514C96" w:rsidRPr="006A1950" w:rsidRDefault="00514C96" w:rsidP="00867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B349B9" w:rsidRPr="006A1950" w:rsidRDefault="00B349B9" w:rsidP="00867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B349B9" w:rsidRPr="006A1950" w:rsidRDefault="00B349B9" w:rsidP="00867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B349B9" w:rsidRPr="006A1950" w:rsidRDefault="00B349B9" w:rsidP="00867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953CB9" w:rsidRPr="006A1950" w:rsidRDefault="00953C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53CB9" w:rsidRPr="006A1950" w:rsidRDefault="00953CB9" w:rsidP="00953CB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9"/>
        <w:gridCol w:w="18"/>
        <w:gridCol w:w="2966"/>
        <w:gridCol w:w="9"/>
        <w:gridCol w:w="2248"/>
        <w:gridCol w:w="20"/>
        <w:gridCol w:w="2126"/>
        <w:gridCol w:w="10"/>
        <w:gridCol w:w="1977"/>
        <w:gridCol w:w="2127"/>
        <w:gridCol w:w="1420"/>
      </w:tblGrid>
      <w:tr w:rsidR="00A00374" w:rsidRPr="006A1950" w:rsidTr="00B349B9">
        <w:trPr>
          <w:tblCellSpacing w:w="0" w:type="dxa"/>
        </w:trPr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349B9" w:rsidRPr="006A1950" w:rsidTr="00B349B9">
        <w:trPr>
          <w:tblCellSpacing w:w="0" w:type="dxa"/>
        </w:trPr>
        <w:tc>
          <w:tcPr>
            <w:tcW w:w="2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49B9" w:rsidRPr="006A1950" w:rsidRDefault="00B349B9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  <w:p w:rsidR="00B349B9" w:rsidRPr="006A1950" w:rsidRDefault="00B349B9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  <w:cs/>
              </w:rPr>
              <w:t xml:space="preserve">การเข้าเวรรักษาการณ์ตอนกลางวัน </w:t>
            </w:r>
            <w:r w:rsidRPr="006A1950">
              <w:rPr>
                <w:rFonts w:ascii="TH SarabunIT๙" w:hAnsi="TH SarabunIT๙" w:cs="TH SarabunIT๙"/>
              </w:rPr>
              <w:t xml:space="preserve">– </w:t>
            </w:r>
            <w:r w:rsidRPr="006A1950">
              <w:rPr>
                <w:rFonts w:ascii="TH SarabunIT๙" w:hAnsi="TH SarabunIT๙" w:cs="TH SarabunIT๙"/>
                <w:cs/>
              </w:rPr>
              <w:t>เวรยามตอนกลางคืน</w:t>
            </w:r>
          </w:p>
          <w:p w:rsidR="00B349B9" w:rsidRPr="006A1950" w:rsidRDefault="00B349B9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  <w:cs/>
              </w:rPr>
              <w:t>วั</w:t>
            </w:r>
            <w:r w:rsidRPr="006A1950">
              <w:rPr>
                <w:rFonts w:ascii="TH SarabunIT๙" w:hAnsi="TH SarabunIT๙" w:cs="TH SarabunIT๙"/>
                <w:b/>
                <w:bCs/>
                <w:cs/>
              </w:rPr>
              <w:t>ตถุประสงค์</w:t>
            </w:r>
          </w:p>
          <w:p w:rsidR="00B349B9" w:rsidRPr="006A1950" w:rsidRDefault="00B349B9">
            <w:pPr>
              <w:pStyle w:val="a3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>-</w:t>
            </w:r>
            <w:r w:rsidRPr="006A1950">
              <w:rPr>
                <w:rFonts w:ascii="TH SarabunIT๙" w:hAnsi="TH SarabunIT๙" w:cs="TH SarabunIT๙"/>
                <w:cs/>
              </w:rPr>
              <w:t>เพื่อให้การปฏิบัติหน้าที่เวรยามรักษาการณ์เป็นไปอย่างมีประสิทธิภาพ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B349B9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เจ้าหน้าที่บางครั้งไม่รู้ว่าตนเองอยู่เวรตอนกลางวัน</w:t>
            </w:r>
            <w:r w:rsidRPr="006A1950">
              <w:rPr>
                <w:rFonts w:ascii="TH SarabunIT๙" w:hAnsi="TH SarabunIT๙" w:cs="TH SarabunIT๙"/>
              </w:rPr>
              <w:t>-</w:t>
            </w:r>
            <w:r w:rsidRPr="006A1950">
              <w:rPr>
                <w:rFonts w:ascii="TH SarabunIT๙" w:hAnsi="TH SarabunIT๙" w:cs="TH SarabunIT๙"/>
                <w:cs/>
              </w:rPr>
              <w:t>เวรกลางคืน ก็เลยไม่สนใจ</w:t>
            </w:r>
          </w:p>
          <w:p w:rsidR="00B349B9" w:rsidRPr="006A1950" w:rsidRDefault="00B349B9" w:rsidP="00B349B9">
            <w:pPr>
              <w:pStyle w:val="a3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มีการเปลี่ยนเวรโดยไม่ได้แจ้งให้ผู้บังคับบัญชาทราบ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กำหนดมาตรการ</w:t>
            </w:r>
            <w:r w:rsidRPr="006A1950">
              <w:rPr>
                <w:rFonts w:ascii="TH SarabunIT๙" w:hAnsi="TH SarabunIT๙" w:cs="TH SarabunIT๙"/>
              </w:rPr>
              <w:t>/</w:t>
            </w:r>
            <w:r w:rsidRPr="006A1950">
              <w:rPr>
                <w:rFonts w:ascii="TH SarabunIT๙" w:hAnsi="TH SarabunIT๙" w:cs="TH SarabunIT๙"/>
                <w:cs/>
              </w:rPr>
              <w:t>บทลงโทษที่ชัดเจนสำหรับผู้ไม่ปฏิบัติหน้าที่เวรยามรักษาการณ์</w:t>
            </w:r>
          </w:p>
          <w:p w:rsidR="00B349B9" w:rsidRPr="006A1950" w:rsidRDefault="00B349B9" w:rsidP="00487222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เข้มงวดเจ้าหน้าที่อยู่เวรให้มากขึ้น</w:t>
            </w:r>
          </w:p>
          <w:p w:rsidR="00B349B9" w:rsidRPr="006A1950" w:rsidRDefault="00B349B9" w:rsidP="00487222">
            <w:pPr>
              <w:pStyle w:val="a3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การประเมินผลจากผู้บังคับบัญชา</w:t>
            </w:r>
          </w:p>
          <w:p w:rsidR="00B349B9" w:rsidRPr="006A1950" w:rsidRDefault="00B349B9" w:rsidP="00487222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การสัมภาษณ์ผลการปฏิบัติงาน ปัญหาและอุปสรรคในการปฏิบัติงานของเจ้าหน้าที่</w:t>
            </w:r>
          </w:p>
          <w:p w:rsidR="00B349B9" w:rsidRPr="006A1950" w:rsidRDefault="00B349B9" w:rsidP="00487222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สอบทานการปฏิบัติงานตามกฎหมาย ระเบียบ และข้อบังคับ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pStyle w:val="a3"/>
              <w:spacing w:after="0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เจ้าหน้าที่บางครั้งไม่รู้ว่าตนเองอยู่เวรตอนกลางวัน</w:t>
            </w:r>
            <w:r w:rsidRPr="006A1950">
              <w:rPr>
                <w:rFonts w:ascii="TH SarabunIT๙" w:hAnsi="TH SarabunIT๙" w:cs="TH SarabunIT๙"/>
              </w:rPr>
              <w:t>-</w:t>
            </w:r>
            <w:r w:rsidRPr="006A1950">
              <w:rPr>
                <w:rFonts w:ascii="TH SarabunIT๙" w:hAnsi="TH SarabunIT๙" w:cs="TH SarabunIT๙"/>
                <w:cs/>
              </w:rPr>
              <w:t>เวรกลางคืน ก็เลยไม่สนใจ</w:t>
            </w:r>
          </w:p>
          <w:p w:rsidR="00B349B9" w:rsidRPr="006A1950" w:rsidRDefault="00B349B9" w:rsidP="00487222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</w:rPr>
              <w:t xml:space="preserve">- </w:t>
            </w:r>
            <w:r w:rsidRPr="006A1950">
              <w:rPr>
                <w:rFonts w:ascii="TH SarabunIT๙" w:hAnsi="TH SarabunIT๙" w:cs="TH SarabunIT๙"/>
                <w:cs/>
              </w:rPr>
              <w:t>มีการเปลี่ยนเวรโดยไม่ได้แจ้งให้ผู้บังคับบัญชาทราบ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349B9" w:rsidRPr="006A1950" w:rsidRDefault="00B349B9" w:rsidP="00487222">
            <w:pPr>
              <w:pStyle w:val="a3"/>
              <w:rPr>
                <w:rFonts w:ascii="TH SarabunIT๙" w:hAnsi="TH SarabunIT๙" w:cs="TH SarabunIT๙"/>
              </w:rPr>
            </w:pPr>
            <w:r w:rsidRPr="006A1950">
              <w:rPr>
                <w:rFonts w:ascii="TH SarabunIT๙" w:hAnsi="TH SarabunIT๙" w:cs="TH SarabunIT๙"/>
                <w:cs/>
              </w:rPr>
              <w:t>กำชับเจ้าหน้าที่ทุกคนให้ปฏิบัติหน้าที่โดยเคร่งครัด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B9" w:rsidRPr="006A1950" w:rsidRDefault="00B349B9" w:rsidP="004872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7430D"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F71882" w:rsidRPr="006A1950" w:rsidRDefault="00F71882" w:rsidP="00F71882">
      <w:pPr>
        <w:spacing w:before="100" w:beforeAutospacing="1" w:after="0" w:line="240" w:lineRule="auto"/>
        <w:ind w:left="7921"/>
        <w:rPr>
          <w:rFonts w:ascii="TH SarabunIT๙" w:eastAsia="Times New Roman" w:hAnsi="TH SarabunIT๙" w:cs="TH SarabunIT๙"/>
          <w:sz w:val="28"/>
          <w:lang w:eastAsia="zh-CN"/>
        </w:rPr>
      </w:pPr>
    </w:p>
    <w:p w:rsidR="00B349B9" w:rsidRPr="006A1950" w:rsidRDefault="00B349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B349B9" w:rsidRPr="006A1950" w:rsidRDefault="00B349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B349B9" w:rsidRPr="006A1950" w:rsidRDefault="00B349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B349B9" w:rsidRPr="006A1950" w:rsidRDefault="00B349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953CB9" w:rsidRPr="006A1950" w:rsidRDefault="00953C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2093E" w:rsidRPr="006A1950" w:rsidRDefault="00953CB9" w:rsidP="00754D1E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9"/>
        <w:gridCol w:w="2248"/>
        <w:gridCol w:w="23"/>
        <w:gridCol w:w="2040"/>
        <w:gridCol w:w="2070"/>
        <w:gridCol w:w="2124"/>
        <w:gridCol w:w="36"/>
        <w:gridCol w:w="1384"/>
      </w:tblGrid>
      <w:tr w:rsidR="00A00374" w:rsidRPr="006A1950" w:rsidTr="00487222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920384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20384" w:rsidRPr="006A1950" w:rsidTr="0092038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28367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920384" w:rsidRPr="006A1950" w:rsidRDefault="00920384" w:rsidP="00283670">
            <w:pPr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การใช้รถยนต์ส่วนกลางของหน่วยงาน</w:t>
            </w:r>
          </w:p>
          <w:p w:rsidR="00920384" w:rsidRPr="006A1950" w:rsidRDefault="00920384" w:rsidP="0028367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วัตถุประสงค์การควบคุม</w:t>
            </w:r>
          </w:p>
          <w:p w:rsidR="00920384" w:rsidRPr="006A1950" w:rsidRDefault="00920384" w:rsidP="0028367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เพื่อให้การใช้รถยนต์ส่วนกลางถูกต้องตาม</w:t>
            </w:r>
            <w:proofErr w:type="spellStart"/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กฏ</w:t>
            </w:r>
            <w:proofErr w:type="spellEnd"/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ระเบียบ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ที่เกี่ยวข้อง</w:t>
            </w:r>
          </w:p>
          <w:p w:rsidR="00920384" w:rsidRPr="006A1950" w:rsidRDefault="00920384" w:rsidP="00283670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เพื่อควบคุมระยะทางให้สมดุลกับการใช้น้ำมัน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eastAsia="Times New Roman" w:hAnsi="TH SarabunIT๙" w:cs="TH SarabunIT๙"/>
                <w:sz w:val="28"/>
                <w:cs/>
              </w:rPr>
              <w:t>และการบำรุงดูแลรักษา</w:t>
            </w:r>
          </w:p>
          <w:p w:rsidR="00920384" w:rsidRPr="006A1950" w:rsidRDefault="00920384" w:rsidP="00283670">
            <w:pPr>
              <w:rPr>
                <w:rFonts w:ascii="TH SarabunIT๙" w:hAnsi="TH SarabunIT๙" w:cs="TH SarabunIT๙"/>
                <w:sz w:val="28"/>
              </w:rPr>
            </w:pPr>
          </w:p>
          <w:p w:rsidR="00920384" w:rsidRPr="006A1950" w:rsidRDefault="00920384" w:rsidP="00283670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br/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920384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ไม่มีการติดตามเช็คกิโลเมตรในสมุดคุมให้เป็นปัจจุบัน</w:t>
            </w:r>
          </w:p>
          <w:p w:rsidR="00920384" w:rsidRPr="006A1950" w:rsidRDefault="00920384" w:rsidP="00920384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เจ้าหน้าที่ไม่ให้ความร่วมมือยื่นขออนุมัติก่อนใช้รถยนต์ออกนอกเขตพื้นที่ต่อผู้บังคับบัญชา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ทำให้ยากต่อการควบคุม</w:t>
            </w:r>
          </w:p>
          <w:p w:rsidR="00920384" w:rsidRPr="006A1950" w:rsidRDefault="00920384" w:rsidP="00920384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-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เจ้าหน้าที่ผู้ใช้รถยนต์ส่วนกลางไม่ลงบันทึกระยะทางหรือ</w:t>
            </w:r>
            <w:proofErr w:type="spellStart"/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เหตุการ</w:t>
            </w:r>
            <w:proofErr w:type="spellEnd"/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ใช้รถยนต์ส่วนกลาง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มีสมุดคุมการใช้รถยนต์ส่วนกลาง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มีการประชุมผู้บริหารพนักงานส่วนตำบล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ลูกจ้าง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พนักงานจ้าง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ขอความร่วมมือเขียนใบขออนุญาตใช้รถยนต์และแจ้งพนักงานขับรถยนต์ส่วนกลางลงในสมุดคุม</w:t>
            </w: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ผู้บังคับบัญชามอบหมายผู้ควบคุมการใช้รถยนต์ส่วนกลางด้วยวาจา</w:t>
            </w: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มีการควบคุมโดยใช้สมุดคุมการใช้รถยนต์ส่วนกลาง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แต่ผู้ไปราชการไม่ได้ขออนุญาตผู้บังคับบัญชาก่อนใช้รถยนต์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ไม่มีมาตรการควบคุมที่ชัดเจน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ใช้แบบสอบทานประเมินผลการปฏิบัติงานของเจ้าหน้าที่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ไม่มีการติดตามเช็คกิโลเมตรในสมุดคุมให้เป็นปัจจุบัน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เจ้าหน้าที่ไม่ให้ความร่วมมือยื่นขออนุมัติก่อนใช้รถยนต์ออกนอกเขตพื้นที่ต่อผู้บังคับบัญชา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ทำให้ยากต่อการควบคุม</w:t>
            </w:r>
          </w:p>
          <w:p w:rsidR="00920384" w:rsidRPr="006A1950" w:rsidRDefault="00920384" w:rsidP="004A40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>-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เจ้าหน้าที่ผู้ใช้รถยนต์ส่วนกลางไม่ลงบันทึกระยะทางหรือ</w:t>
            </w:r>
            <w:proofErr w:type="spellStart"/>
            <w:r w:rsidRPr="006A1950">
              <w:rPr>
                <w:rFonts w:ascii="TH SarabunIT๙" w:hAnsi="TH SarabunIT๙" w:cs="TH SarabunIT๙"/>
                <w:sz w:val="28"/>
                <w:cs/>
              </w:rPr>
              <w:t>เหตุการ</w:t>
            </w:r>
            <w:proofErr w:type="spellEnd"/>
            <w:r w:rsidRPr="006A1950">
              <w:rPr>
                <w:rFonts w:ascii="TH SarabunIT๙" w:hAnsi="TH SarabunIT๙" w:cs="TH SarabunIT๙"/>
                <w:sz w:val="28"/>
                <w:cs/>
              </w:rPr>
              <w:t>ใช้รถยนต์ส่วนกลาง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ออกคำสั่งเกี่ยวกับการใช้รถยนต์แต่ละประเภทพร้อมระบุวินัยการใช้รถยนต์ให้ชัดเจน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ส่งเจ้าหน้าที่ที่เกี่ยวข้องเข้ารับการฝึกอบรมอย่างต่อเนื่อง</w:t>
            </w: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กระตุ้นเตือน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ซักถามการควบคุมกับพนักงานขับรถยนต์ทุกประเภทให้นำส่งสมุดคุมการใช้รถยนต์เป็นประจำทุกเดือน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7430D"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920384" w:rsidRPr="006A1950" w:rsidRDefault="00920384" w:rsidP="00C00D30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953CB9" w:rsidRPr="006A1950" w:rsidRDefault="00953CB9" w:rsidP="00C00D30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53CB9" w:rsidRPr="006A1950" w:rsidRDefault="00953CB9" w:rsidP="00C00D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53CB9" w:rsidRPr="006A1950" w:rsidRDefault="00953CB9" w:rsidP="00C00D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53CB9" w:rsidRPr="006A1950" w:rsidRDefault="00953CB9" w:rsidP="00953CB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697"/>
        <w:gridCol w:w="2250"/>
        <w:gridCol w:w="1980"/>
        <w:gridCol w:w="2340"/>
        <w:gridCol w:w="2340"/>
        <w:gridCol w:w="1294"/>
      </w:tblGrid>
      <w:tr w:rsidR="00754D1E" w:rsidRPr="006A1950" w:rsidTr="00971EDA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4D1E" w:rsidRPr="006A1950" w:rsidRDefault="00754D1E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1EDA" w:rsidRPr="006A1950" w:rsidRDefault="00971ED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71EDA" w:rsidRPr="006A1950" w:rsidRDefault="00971ED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754D1E" w:rsidRPr="006A1950" w:rsidRDefault="00754D1E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71EDA" w:rsidRPr="006A1950" w:rsidRDefault="00971ED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920384">
            <w:pPr>
              <w:spacing w:before="100" w:beforeAutospacing="1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1EDA" w:rsidRPr="006A1950" w:rsidRDefault="00971ED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754D1E" w:rsidRPr="006A1950" w:rsidRDefault="00754D1E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71EDA" w:rsidRPr="006A1950" w:rsidRDefault="00971EDA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754D1E" w:rsidRPr="006A1950" w:rsidRDefault="00754D1E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71EDA" w:rsidRPr="006A1950" w:rsidRDefault="00971EDA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54D1E" w:rsidRPr="006A1950" w:rsidRDefault="00754D1E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14C61" w:rsidRPr="006A1950" w:rsidTr="00971E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C61" w:rsidRPr="006A1950" w:rsidRDefault="00214C61" w:rsidP="00283670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H SarabunPSK" w:hAnsi="TH SarabunIT๙" w:cs="TH SarabunIT๙"/>
                <w:b/>
                <w:bCs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214C61" w:rsidRPr="006A1950" w:rsidRDefault="00214C61" w:rsidP="00283670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งานบริหารงานบุคคล</w:t>
            </w:r>
          </w:p>
          <w:p w:rsidR="00214C61" w:rsidRPr="006A1950" w:rsidRDefault="00214C61" w:rsidP="00283670">
            <w:pPr>
              <w:rPr>
                <w:rFonts w:ascii="TH SarabunIT๙" w:hAnsi="TH SarabunIT๙" w:cs="TH SarabunIT๙"/>
                <w:sz w:val="28"/>
              </w:rPr>
            </w:pPr>
          </w:p>
          <w:p w:rsidR="00214C61" w:rsidRPr="006A1950" w:rsidRDefault="00214C61" w:rsidP="002836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วัตถุประสงค์การควบคุม</w:t>
            </w:r>
          </w:p>
          <w:p w:rsidR="00214C61" w:rsidRPr="006A1950" w:rsidRDefault="00214C61" w:rsidP="00D262A1">
            <w:pPr>
              <w:ind w:right="-81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เพื่อให้การบริหารงานบุคคลเป็นไปอย่างมีประสิทธิภาพเหมาะสมกับโครงสร้างของ</w:t>
            </w:r>
          </w:p>
          <w:p w:rsidR="00214C61" w:rsidRPr="006A1950" w:rsidRDefault="00214C61" w:rsidP="00971ED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A195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และเกิดประสิทธิผลในการให้บริการประชาชนมากยิ่งขึ้น</w:t>
            </w:r>
          </w:p>
          <w:p w:rsidR="00214C61" w:rsidRPr="006A1950" w:rsidRDefault="00214C61" w:rsidP="00283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14C61" w:rsidRPr="006A1950" w:rsidRDefault="00214C61" w:rsidP="0028367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14C61" w:rsidRPr="006A1950" w:rsidRDefault="00214C61" w:rsidP="0028367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D1E" w:rsidRPr="006A1950" w:rsidRDefault="00754D1E" w:rsidP="00754D1E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>การจัดอัตรากำลังตามแผนอัตรากำลัง ๓ ปี ไม่เป็นไปตามประกาศ ก</w:t>
            </w:r>
            <w:r w:rsidRPr="006A1950">
              <w:rPr>
                <w:rFonts w:ascii="TH SarabunIT๙" w:eastAsia="TH SarabunPSK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>จังหวัดเพชรบูรณ์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        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การพัฒนาพนักงานส่วนตำบล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ลูกจ้างและพนักงานจ้างยังไม่เหมาะสมและขาดความต่อเนื่อง                         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ขาดกระบวนการสร้างขวัญและกำลังใจในการปฏิบัติงาน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</w:p>
          <w:p w:rsidR="00214C61" w:rsidRPr="006A1950" w:rsidRDefault="00214C61" w:rsidP="00754D1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D1E" w:rsidRPr="006A1950" w:rsidRDefault="00754D1E" w:rsidP="00754D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มีแผนอัตรากำลัง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</w:p>
          <w:p w:rsidR="00754D1E" w:rsidRPr="006A1950" w:rsidRDefault="00754D1E" w:rsidP="00754D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มีคาสั่งแบ่งงานภายในสำนักงานปลัด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แบ่งหน้าที่ความรับผิดชอบเจ้าหน้าที่แต่ละคนไว้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</w:p>
          <w:p w:rsidR="00754D1E" w:rsidRPr="006A1950" w:rsidRDefault="00754D1E" w:rsidP="00754D1E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มีพนักงานจ้างปฏิบัติหน้าที่แทนตำแหน่งพนักงานส่วนตำบลที่ว่าง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แต่ยังขาดทักษะ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ความรับผิดชอบโดยตรง</w:t>
            </w:r>
          </w:p>
          <w:p w:rsidR="00754D1E" w:rsidRPr="006A1950" w:rsidRDefault="00754D1E" w:rsidP="0028367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D1E" w:rsidRPr="006A1950" w:rsidRDefault="00754D1E" w:rsidP="00754D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>.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การควบคุมที่มีอยู่ครอบคลุม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="005B445D" w:rsidRPr="006A1950">
              <w:rPr>
                <w:rFonts w:ascii="TH SarabunIT๙" w:eastAsia="TH SarabunPSK" w:hAnsi="TH SarabunIT๙" w:cs="TH SarabunIT๙" w:hint="cs"/>
                <w:sz w:val="28"/>
                <w:cs/>
              </w:rPr>
              <w:t>แต่ยัง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ไม่</w:t>
            </w:r>
            <w:r w:rsidR="005B445D" w:rsidRPr="006A1950">
              <w:rPr>
                <w:rFonts w:ascii="TH SarabunIT๙" w:hAnsi="TH SarabunIT๙" w:cs="TH SarabunIT๙" w:hint="cs"/>
                <w:sz w:val="28"/>
                <w:cs/>
              </w:rPr>
              <w:t>บรรลุวัตถุประสงค์</w:t>
            </w:r>
          </w:p>
          <w:p w:rsidR="00754D1E" w:rsidRPr="006A1950" w:rsidRDefault="00754D1E" w:rsidP="00754D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มีการปฏิบัติตามมาตรการควบคุมที่กำหนด</w:t>
            </w:r>
          </w:p>
          <w:p w:rsidR="00214C61" w:rsidRPr="006A1950" w:rsidRDefault="00754D1E" w:rsidP="00754D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มีการควบคุมกำกับดูแลจากหัวหน้าหน่วยงาน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EDA" w:rsidRPr="006A1950" w:rsidRDefault="00971EDA" w:rsidP="00971EDA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>การ</w:t>
            </w:r>
            <w:r w:rsidR="008E0873" w:rsidRPr="006A1950">
              <w:rPr>
                <w:rFonts w:ascii="TH SarabunIT๙" w:eastAsia="TH SarabunPSK" w:hAnsi="TH SarabunIT๙" w:cs="TH SarabunIT๙" w:hint="cs"/>
                <w:sz w:val="28"/>
                <w:cs/>
              </w:rPr>
              <w:t>สรรหาบุ</w:t>
            </w:r>
            <w:proofErr w:type="spellStart"/>
            <w:r w:rsidR="008E0873" w:rsidRPr="006A1950">
              <w:rPr>
                <w:rFonts w:ascii="TH SarabunIT๙" w:eastAsia="TH SarabunPSK" w:hAnsi="TH SarabunIT๙" w:cs="TH SarabunIT๙" w:hint="cs"/>
                <w:sz w:val="28"/>
                <w:cs/>
              </w:rPr>
              <w:t>คลล</w:t>
            </w:r>
            <w:proofErr w:type="spellEnd"/>
            <w:r w:rsidR="008E0873" w:rsidRPr="006A1950">
              <w:rPr>
                <w:rFonts w:ascii="TH SarabunIT๙" w:eastAsia="TH SarabunPSK" w:hAnsi="TH SarabunIT๙" w:cs="TH SarabunIT๙" w:hint="cs"/>
                <w:sz w:val="28"/>
                <w:cs/>
              </w:rPr>
              <w:t>ตาม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>แผนอัตรากำลัง ๓ ปี ไม่เป็นไปตาม</w:t>
            </w:r>
            <w:r w:rsidR="008E0873" w:rsidRPr="006A1950">
              <w:rPr>
                <w:rFonts w:ascii="TH SarabunIT๙" w:eastAsia="TH SarabunPSK" w:hAnsi="TH SarabunIT๙" w:cs="TH SarabunIT๙" w:hint="cs"/>
                <w:sz w:val="28"/>
                <w:cs/>
              </w:rPr>
              <w:t>แผนที่วางไว้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214C61" w:rsidRPr="006A1950" w:rsidRDefault="00971EDA" w:rsidP="004A40D6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การพัฒนาพนักงานส่วนตำบล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ลูกจ้างและพนักงานจ้างยังไม่เหมาะสมและขาดความต่อเนื่อง                         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ขาดกระบวนการสร้างขวัญและกำลังใจในการปฏิบัติงาน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                         ๔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="004A40D6" w:rsidRPr="006A1950">
              <w:rPr>
                <w:rFonts w:ascii="TH SarabunIT๙" w:hAnsi="TH SarabunIT๙" w:cs="TH SarabunIT๙" w:hint="cs"/>
                <w:sz w:val="28"/>
                <w:cs/>
              </w:rPr>
              <w:t>มอบหมายงานให้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  <w:r w:rsidR="004A40D6" w:rsidRPr="006A1950">
              <w:rPr>
                <w:rFonts w:ascii="TH SarabunIT๙" w:hAnsi="TH SarabunIT๙" w:cs="TH SarabunIT๙" w:hint="cs"/>
                <w:sz w:val="28"/>
                <w:cs/>
              </w:rPr>
              <w:t>ไม่ตรงตามมาตรฐานตำแหน่ง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ทำให้ขาด</w:t>
            </w:r>
            <w:r w:rsidR="004A40D6" w:rsidRPr="006A1950">
              <w:rPr>
                <w:rFonts w:ascii="TH SarabunIT๙" w:hAnsi="TH SarabunIT๙" w:cs="TH SarabunIT๙" w:hint="cs"/>
                <w:sz w:val="28"/>
                <w:cs/>
              </w:rPr>
              <w:t>ประสิทธิภาพ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ในการปฏิบัติงาน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EDA" w:rsidRPr="006A1950" w:rsidRDefault="00971EDA" w:rsidP="00971EDA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ปรับปรุงกรอบอัตรากำลังให้เหมาะสมกับงบประมาณ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ปริมาณงานหรือภารกิจที่ปฏิบัติจริง                                   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ส่งเจ้าหน้าที่เข้ารับการอบรมงานในหน้าที่และงานที่ได้รับมอบหมายอย่างสม่ำเสมอ                             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ส่งเสริมขวัญและกำลังใจจากการประเมินผลการปฏิบัติงานทั้งด้านประสิทธิภาพและประสิทธิผลของงาน             </w:t>
            </w:r>
          </w:p>
          <w:p w:rsidR="00214C61" w:rsidRPr="006A1950" w:rsidRDefault="00971EDA" w:rsidP="00971E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๔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ส่งเสริมกระบวนการสร้างวัฒนธรรมองค์กรภายในร่วมกันเพื่อสร้างความเข้าใจอันดีต่อกัน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61" w:rsidRPr="006A1950" w:rsidRDefault="0097430D" w:rsidP="00971E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97430D" w:rsidRPr="006A1950" w:rsidRDefault="0097430D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953CB9" w:rsidRPr="006A1950" w:rsidRDefault="00953CB9" w:rsidP="00953CB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53CB9" w:rsidRPr="006A1950" w:rsidRDefault="00953CB9" w:rsidP="00953CB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53CB9" w:rsidRPr="006A1950" w:rsidRDefault="00953CB9" w:rsidP="00953CB9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9"/>
        <w:gridCol w:w="2248"/>
        <w:gridCol w:w="23"/>
        <w:gridCol w:w="2040"/>
        <w:gridCol w:w="2070"/>
        <w:gridCol w:w="2124"/>
        <w:gridCol w:w="36"/>
        <w:gridCol w:w="1384"/>
      </w:tblGrid>
      <w:tr w:rsidR="00A00374" w:rsidRPr="006A1950" w:rsidTr="00487222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920384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A00374" w:rsidRPr="006A1950" w:rsidRDefault="00A0037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A00374" w:rsidRPr="006A1950" w:rsidRDefault="00A0037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20384" w:rsidRPr="006A1950" w:rsidTr="0092038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0C79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920384" w:rsidRPr="006A1950" w:rsidRDefault="00920384" w:rsidP="000C79A9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การจัดเก็บขยะ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คัดแยกขยะ</w:t>
            </w:r>
          </w:p>
          <w:p w:rsidR="00920384" w:rsidRPr="006A1950" w:rsidRDefault="00920384" w:rsidP="000C79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วัตถุประสงค์การควบคุม</w:t>
            </w:r>
          </w:p>
          <w:p w:rsidR="00920384" w:rsidRPr="006A1950" w:rsidRDefault="00920384" w:rsidP="000C79A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เพื่อให้เกิดความสะอาดและความเป็นระเบียบเรียบร้อยของบ้านเมืองและประชาชนมีสุขภาพอนามัยที่ดี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9203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พื้นที่รับผิดชอบมีขนาดใหญ่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ปริมาณรถเก็บขยะและเจ้าหน้าที่ไม่เพียงพอ</w:t>
            </w:r>
          </w:p>
          <w:p w:rsidR="00920384" w:rsidRPr="006A1950" w:rsidRDefault="00920384" w:rsidP="0092038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ไม่มีเจ้าหน้าที่ตรงตามตำแหน่งหน้าที่รับผิดชอบ</w:t>
            </w:r>
          </w:p>
          <w:p w:rsidR="00920384" w:rsidRPr="006A1950" w:rsidRDefault="00920384" w:rsidP="00920384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เจ้าหน้าที่ได้รับมอบหมายให้ทำงานอื่น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ทำให้ไม่สามารถเก็บขยะได้ตามแผนที่วางไว้</w:t>
            </w:r>
          </w:p>
          <w:p w:rsidR="004A40D6" w:rsidRPr="006A1950" w:rsidRDefault="004A40D6" w:rsidP="00920384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4.ประชาชน ไม่สนใจในการคัดแยกขยะ</w:t>
            </w:r>
          </w:p>
          <w:p w:rsidR="00920384" w:rsidRPr="006A1950" w:rsidRDefault="00920384" w:rsidP="000C79A9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>จัดทำแผนการเก็บขยะตามหมู่บ้านประจำเดือน</w:t>
            </w: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ผู้บังคับบัญชามอบหมายเจ้าหน้าที่ในการปฏิบัติงานด้วยวาจา</w:t>
            </w:r>
          </w:p>
          <w:p w:rsidR="00920384" w:rsidRPr="006A1950" w:rsidRDefault="004A40D6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1950">
              <w:rPr>
                <w:rFonts w:ascii="TH SarabunIT๙" w:eastAsia="TH SarabunPSK" w:hAnsi="TH SarabunIT๙" w:cs="TH SarabunIT๙" w:hint="cs"/>
                <w:color w:val="auto"/>
                <w:sz w:val="28"/>
                <w:szCs w:val="28"/>
                <w:cs/>
              </w:rPr>
              <w:t>3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</w:rPr>
              <w:t>.</w:t>
            </w:r>
            <w:r w:rsidRPr="006A1950">
              <w:rPr>
                <w:rFonts w:ascii="TH SarabunIT๙" w:eastAsia="TH SarabunPSK" w:hAnsi="TH SarabunIT๙" w:cs="TH SarabunIT๙"/>
                <w:color w:val="auto"/>
                <w:sz w:val="28"/>
                <w:szCs w:val="28"/>
                <w:cs/>
              </w:rPr>
              <w:t>รณรงค์และประชาสัมพันธ์ให้ประชาชนคัดแยกขยะ</w:t>
            </w: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  <w:p w:rsidR="00920384" w:rsidRPr="006A1950" w:rsidRDefault="00920384" w:rsidP="00487222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เจ้าหน้าที่และรถเก็บขยะไม่เพียงพอ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ไม่มีมาตรการควบคุมที่ชัดเจน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เจ้าหน้าที่ได้รับมอบหมายให้ทำงานอื่น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ทำให้ไม่สามารถเก็บขยะได้ตามแผนที่วางไว้</w:t>
            </w:r>
          </w:p>
          <w:p w:rsidR="004A40D6" w:rsidRPr="006A1950" w:rsidRDefault="004A40D6" w:rsidP="004A40D6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4.ประชาชน ไม่สนใจในการคัดแยกขยะ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พื้นที่รับผิดชอบมีขนาดใหญ่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ปริมาณรถเก็บขยะและเจ้าหน้าที่ไม่เพียงพอ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ไม่มีเจ้าหน้าที่ตรงตามตำแหน่งหน้าที่รับผิดชอบ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เจ้าหน้าที่ได้รับมอบหมายให้ทำงานอื่น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ทำให้ไม่สามารถเก็บขยะได้ตามแผนที่วางไว้</w:t>
            </w:r>
          </w:p>
          <w:p w:rsidR="00920384" w:rsidRPr="006A1950" w:rsidRDefault="004A40D6" w:rsidP="004A40D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4.ประชาชน ไม่สนใจในการคัดแยกขยะ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เพิ่มเติมปรับปรุงโครงสร้างหน่วยงานและกรอบอัตรากำลังเพื่อสรรหาบุคลากรตรงตามตำแหน่ง                               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ส่งเจ้าหน้าที่ผู้รับผิดชอบเข้ารับการฝึกอบรม                    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eastAsia="TH SarabunPSK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>สำรวจความพึงพอใจของประชาชนผู้รับบริการด้านการจัดเก็บขยะ                  ๔</w:t>
            </w:r>
            <w:r w:rsidRPr="006A1950">
              <w:rPr>
                <w:rFonts w:ascii="TH SarabunIT๙" w:eastAsia="TH SarabunPSK" w:hAnsi="TH SarabunIT๙" w:cs="TH SarabunIT๙"/>
                <w:sz w:val="28"/>
              </w:rPr>
              <w:t>.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>รณรงค์และประชาสัมพันธ์ให้ประชาชนคัดแยกขยะ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84" w:rsidRPr="006A1950" w:rsidRDefault="0097430D" w:rsidP="004872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D262A1" w:rsidRPr="006A1950" w:rsidRDefault="00D262A1">
      <w:pPr>
        <w:rPr>
          <w:rFonts w:ascii="TH SarabunIT๙" w:hAnsi="TH SarabunIT๙" w:cs="TH SarabunIT๙"/>
          <w:sz w:val="24"/>
          <w:szCs w:val="24"/>
        </w:rPr>
      </w:pPr>
    </w:p>
    <w:p w:rsidR="00920384" w:rsidRPr="006A1950" w:rsidRDefault="00920384">
      <w:pPr>
        <w:rPr>
          <w:rFonts w:ascii="TH SarabunIT๙" w:hAnsi="TH SarabunIT๙" w:cs="TH SarabunIT๙"/>
          <w:sz w:val="24"/>
          <w:szCs w:val="24"/>
        </w:rPr>
      </w:pPr>
    </w:p>
    <w:p w:rsidR="004A40D6" w:rsidRPr="006A1950" w:rsidRDefault="004A40D6">
      <w:pPr>
        <w:rPr>
          <w:rFonts w:ascii="TH SarabunIT๙" w:hAnsi="TH SarabunIT๙" w:cs="TH SarabunIT๙"/>
          <w:sz w:val="24"/>
          <w:szCs w:val="24"/>
        </w:rPr>
      </w:pPr>
    </w:p>
    <w:p w:rsidR="00953CB9" w:rsidRPr="006A1950" w:rsidRDefault="00953CB9" w:rsidP="00C00D30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แบบ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20384" w:rsidRPr="006A1950" w:rsidRDefault="00920384" w:rsidP="009203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20384" w:rsidRPr="006A1950" w:rsidRDefault="00920384" w:rsidP="009203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20384" w:rsidRPr="006A1950" w:rsidRDefault="00920384" w:rsidP="00920384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9"/>
        <w:gridCol w:w="2248"/>
        <w:gridCol w:w="23"/>
        <w:gridCol w:w="2040"/>
        <w:gridCol w:w="2070"/>
        <w:gridCol w:w="2124"/>
        <w:gridCol w:w="36"/>
        <w:gridCol w:w="1384"/>
      </w:tblGrid>
      <w:tr w:rsidR="00920384" w:rsidRPr="006A1950" w:rsidTr="00487222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920384" w:rsidRPr="006A1950" w:rsidRDefault="0092038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20384" w:rsidRPr="006A1950" w:rsidTr="0048722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กิจกรรม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จัดเก็บรายได้</w:t>
            </w:r>
          </w:p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วัตถุประสงค์การควบคุม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-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เพื่อให้ประชาชนมีคุณภาพชีวิตที่ดีขึ้น</w:t>
            </w:r>
          </w:p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920384" w:rsidRPr="006A1950" w:rsidRDefault="00920384" w:rsidP="0048722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143907"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จัดเก็บภาษีได้ไม่ครบตามข้อมูลที่มี2.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มีลูกหนี้ค้างชำระเงิน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ภาษีต่าง</w:t>
            </w:r>
            <w:r w:rsidR="00143907" w:rsidRPr="006A1950">
              <w:rPr>
                <w:rFonts w:ascii="TH SarabunIT๙" w:hAnsi="TH SarabunIT๙" w:cs="TH SarabunIT๙" w:hint="cs"/>
                <w:sz w:val="28"/>
                <w:cs/>
              </w:rPr>
              <w:t>ๆ</w:t>
            </w:r>
          </w:p>
          <w:p w:rsidR="00920384" w:rsidRPr="006A1950" w:rsidRDefault="00143907" w:rsidP="0048722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20384"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920384" w:rsidRPr="006A1950">
              <w:rPr>
                <w:rFonts w:ascii="TH SarabunIT๙" w:hAnsi="TH SarabunIT๙" w:cs="TH SarabunIT๙"/>
                <w:sz w:val="28"/>
                <w:cs/>
              </w:rPr>
              <w:t>การติดตามทวงชำระหนี้ไม่ค่อยได้ผล</w:t>
            </w:r>
          </w:p>
          <w:p w:rsidR="00920384" w:rsidRPr="006A1950" w:rsidRDefault="00920384" w:rsidP="00487222">
            <w:pPr>
              <w:spacing w:before="100" w:beforeAutospacing="1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สาเหตุ</w:t>
            </w:r>
          </w:p>
          <w:p w:rsidR="00920384" w:rsidRPr="006A1950" w:rsidRDefault="00920384" w:rsidP="00487222">
            <w:pPr>
              <w:spacing w:before="100" w:beforeAutospacing="1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ข้อมูลไม่เป็นปัจจุบัน</w:t>
            </w:r>
          </w:p>
          <w:p w:rsidR="00920384" w:rsidRPr="006A1950" w:rsidRDefault="00920384" w:rsidP="004913A9">
            <w:pPr>
              <w:pStyle w:val="WW-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6A1950">
              <w:rPr>
                <w:rFonts w:ascii="TH SarabunIT๙" w:eastAsia="Times New Roman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. </w:t>
            </w:r>
            <w:r w:rsidR="004913A9" w:rsidRPr="006A1950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เจ้าหน้าที่ไม่ได้ลงสำรวจพื้นที่จริง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20384" w:rsidRPr="006A1950" w:rsidRDefault="00920384" w:rsidP="0048722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การสำรวจข้อมูล เพื่อจัดทำฐานข้อมูล และจัดทำเป็นทะเบียนแผนที่ภาษีและทะเบียนทรัพย์สิน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</w:p>
          <w:p w:rsidR="00920384" w:rsidRPr="006A1950" w:rsidRDefault="00920384" w:rsidP="0048722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การแจ้งให้ผู้เกี่ยวข้องให้ดำเนินการตาม</w:t>
            </w:r>
            <w:proofErr w:type="spellStart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ที่เกี่ยวข้อง</w:t>
            </w:r>
          </w:p>
          <w:p w:rsidR="00920384" w:rsidRPr="006A1950" w:rsidRDefault="00920384" w:rsidP="004913A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>.</w:t>
            </w:r>
            <w:r w:rsidRPr="006A195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มีการติดตามทวงหนี้ค้างชำระ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มีการปฏิบัติตาม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มาตรการควบคุมที่กำหนด</w:t>
            </w:r>
          </w:p>
          <w:p w:rsidR="00920384" w:rsidRPr="006A1950" w:rsidRDefault="00920384" w:rsidP="004913A9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การเก็บภาษียังไม่ตรงตามวัตถุประสงค์ เนื่องจากข้อมูลยังไม่เป็นปัจจุบัน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3A9" w:rsidRPr="006A1950" w:rsidRDefault="004913A9" w:rsidP="004913A9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4913A9" w:rsidRPr="006A1950" w:rsidRDefault="004913A9" w:rsidP="004913A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จัดเก็บภาษีได้ไม่ครบตามข้อมูลที่มี2.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มีลูกหนี้ค้างชำระเงิน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ภาษีต่างๆ</w:t>
            </w:r>
          </w:p>
          <w:p w:rsidR="004913A9" w:rsidRPr="006A1950" w:rsidRDefault="004913A9" w:rsidP="004913A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การติดตามทวงชำระหนี้ไม่ค่อยได้ผล</w:t>
            </w:r>
          </w:p>
          <w:p w:rsidR="004913A9" w:rsidRPr="006A1950" w:rsidRDefault="004913A9" w:rsidP="004913A9">
            <w:pPr>
              <w:spacing w:before="100" w:beforeAutospacing="1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สาเหตุ</w:t>
            </w:r>
          </w:p>
          <w:p w:rsidR="004913A9" w:rsidRPr="006A1950" w:rsidRDefault="004913A9" w:rsidP="004913A9">
            <w:pPr>
              <w:spacing w:before="100" w:beforeAutospacing="1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ข้อมูลไม่เป็นปัจจุบัน</w:t>
            </w:r>
          </w:p>
          <w:p w:rsidR="00920384" w:rsidRPr="006A1950" w:rsidRDefault="004913A9" w:rsidP="004913A9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เจ้าหน้าที่ไม่ได้ลงสำรวจพื้นที่จริง</w:t>
            </w:r>
          </w:p>
          <w:p w:rsidR="004913A9" w:rsidRPr="006A1950" w:rsidRDefault="004913A9" w:rsidP="004913A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ส่งเสริมการฝึกอบรมให้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เจ้าหน้าที่มีความรู้ความเข้าใจในการปฏิบัติงานตาม</w:t>
            </w:r>
            <w:proofErr w:type="spellStart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ที่เกี่ยวข้องได้อย่างถูกต้อง</w:t>
            </w:r>
          </w:p>
          <w:p w:rsidR="00920384" w:rsidRPr="006A1950" w:rsidRDefault="00920384" w:rsidP="004913A9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ลงสำรวจพื้นที่ และจัดทำฐานข้อมูลให้เป็นปัจจุบัน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0384" w:rsidRPr="006A1950" w:rsidRDefault="0097430D" w:rsidP="004872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920384" w:rsidRPr="006A1950" w:rsidRDefault="00920384" w:rsidP="00923D68">
      <w:pPr>
        <w:ind w:right="-668"/>
        <w:rPr>
          <w:sz w:val="18"/>
          <w:szCs w:val="18"/>
        </w:rPr>
      </w:pPr>
    </w:p>
    <w:p w:rsidR="004913A9" w:rsidRPr="006A1950" w:rsidRDefault="004913A9" w:rsidP="004913A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4913A9" w:rsidRPr="006A1950" w:rsidRDefault="004913A9" w:rsidP="004913A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4913A9" w:rsidRPr="006A1950" w:rsidRDefault="004913A9" w:rsidP="004913A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4913A9" w:rsidRPr="006A1950" w:rsidRDefault="004913A9" w:rsidP="004913A9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แบ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20384" w:rsidRPr="006A1950" w:rsidRDefault="00920384" w:rsidP="009203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20384" w:rsidRPr="006A1950" w:rsidRDefault="00920384" w:rsidP="0092038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20384" w:rsidRPr="006A1950" w:rsidRDefault="00920384" w:rsidP="00920384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9"/>
        <w:gridCol w:w="2421"/>
        <w:gridCol w:w="1710"/>
        <w:gridCol w:w="2520"/>
        <w:gridCol w:w="1854"/>
        <w:gridCol w:w="36"/>
        <w:gridCol w:w="1384"/>
      </w:tblGrid>
      <w:tr w:rsidR="00920384" w:rsidRPr="006A1950" w:rsidTr="00972EF8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920384" w:rsidRPr="006A1950" w:rsidRDefault="00920384" w:rsidP="0048722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20384" w:rsidRPr="006A1950" w:rsidRDefault="00920384" w:rsidP="00487222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20384" w:rsidRPr="006A1950" w:rsidTr="00972EF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กิจกรรม</w:t>
            </w:r>
          </w:p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ควบคุมอาคาร</w:t>
            </w:r>
          </w:p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วัตถุประสงค์การควบคุม</w:t>
            </w:r>
          </w:p>
          <w:p w:rsidR="00920384" w:rsidRPr="006A1950" w:rsidRDefault="00920384" w:rsidP="00972E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-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เพื่อให้ประชาชนมีคุณภาพชีวิตที่ดีขึ้น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4913A9" w:rsidRPr="006A1950" w:rsidRDefault="00920384" w:rsidP="0048722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การก่อสร้าง ดัดแปลง แก้ไขอาคารโดยไม่ปฏิบัติตาม</w:t>
            </w:r>
            <w:proofErr w:type="spellStart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ควบคุมอาคาร</w:t>
            </w:r>
          </w:p>
          <w:p w:rsidR="00920384" w:rsidRPr="006A1950" w:rsidRDefault="00920384" w:rsidP="00316D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ก่อนการก่อสร้างผู้เกี่ยวข้องไม่ปฏิบัติตาม</w:t>
            </w:r>
            <w:proofErr w:type="spellStart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อื่นที่เกี่ยวข้อง เช่น การขอ</w:t>
            </w:r>
            <w:proofErr w:type="spellStart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นุญาต</w:t>
            </w:r>
            <w:proofErr w:type="spellEnd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ป่าไม้ หรือ </w:t>
            </w:r>
            <w:proofErr w:type="spellStart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สปก</w:t>
            </w:r>
            <w:proofErr w:type="spellEnd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สาเหตุ</w:t>
            </w:r>
            <w:r w:rsidR="00316DD1" w:rsidRPr="006A1950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  <w:lang w:eastAsia="zh-CN"/>
              </w:rPr>
              <w:t xml:space="preserve">                                                    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ประชาชนไม่เข้าใจการบังคับใช้</w:t>
            </w:r>
            <w:proofErr w:type="spellStart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="004913A9" w:rsidRPr="006A1950">
              <w:rPr>
                <w:rFonts w:ascii="TH SarabunIT๙" w:hAnsi="TH SarabunIT๙" w:cs="TH SarabunIT๙" w:hint="cs"/>
                <w:sz w:val="28"/>
                <w:cs/>
              </w:rPr>
              <w:t>ควบคุมอาคาร</w:t>
            </w:r>
            <w:r w:rsidR="00316DD1"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พื้นที่รับผิดขอบส่วนใหญ่ของ </w:t>
            </w:r>
            <w:proofErr w:type="spellStart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.ชนแดน อยู่ในพื้นที่ </w:t>
            </w:r>
            <w:proofErr w:type="spellStart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สปก</w:t>
            </w:r>
            <w:proofErr w:type="spellEnd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และมี</w:t>
            </w:r>
            <w:r w:rsidR="00316DD1" w:rsidRPr="006A1950">
              <w:rPr>
                <w:rFonts w:ascii="TH SarabunIT๙" w:hAnsi="TH SarabunIT๙" w:cs="TH SarabunIT๙" w:hint="cs"/>
                <w:sz w:val="28"/>
                <w:cs/>
              </w:rPr>
              <w:t>บาง</w:t>
            </w:r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ส่วนเป็นเขตพื้นที่รับผิดชอบของป่าไม้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20384" w:rsidRPr="006A1950" w:rsidRDefault="00920384" w:rsidP="0048722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ประขาสัมพันธ์ให้ความรู้แก่ประชาชนทั่วไป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ๆ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</w:p>
          <w:p w:rsidR="00920384" w:rsidRPr="006A1950" w:rsidRDefault="00920384" w:rsidP="0048722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ออกสำรวจพื้นที่ เป็นประจำ ว่ามีการก่อสร้าง ดัดแปลง แก้ไข อาคาร หรือไม่</w:t>
            </w:r>
          </w:p>
          <w:p w:rsidR="00920384" w:rsidRPr="006A1950" w:rsidRDefault="00920384" w:rsidP="002067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>.</w:t>
            </w:r>
            <w:r w:rsidRPr="006A195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มีหนังสือ</w:t>
            </w:r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แจ้งให้ผู้ดำเนินการดังกล่าว ปฏิบัติตาม</w:t>
            </w:r>
            <w:proofErr w:type="spellStart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="002067C1" w:rsidRPr="006A1950">
              <w:rPr>
                <w:rFonts w:ascii="TH SarabunIT๙" w:hAnsi="TH SarabunIT๙" w:cs="TH SarabunIT๙" w:hint="cs"/>
                <w:sz w:val="28"/>
                <w:cs/>
              </w:rPr>
              <w:t>ควบคุมอาคาร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20384" w:rsidRPr="006A1950" w:rsidRDefault="00920384" w:rsidP="002067C1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มีการปฏิบัติตาม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มาตรการควบคุมที่กำหนด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7C1" w:rsidRPr="006A1950" w:rsidRDefault="002067C1" w:rsidP="002067C1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2067C1" w:rsidRPr="006A1950" w:rsidRDefault="002067C1" w:rsidP="002067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การก่อสร้าง ดัดแปลง แก้ไขอาคารโดยไม่ปฏิบัติตาม</w:t>
            </w:r>
            <w:proofErr w:type="spellStart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ควบคุมอาคาร</w:t>
            </w:r>
          </w:p>
          <w:p w:rsidR="00316DD1" w:rsidRPr="006A1950" w:rsidRDefault="002067C1" w:rsidP="002067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ก่อนการก่อสร้างผู้เกี่ยวข้องไม่ปฏิบัติตาม</w:t>
            </w:r>
            <w:proofErr w:type="spellStart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อื่นที่เกี่ยวข้อง </w:t>
            </w:r>
          </w:p>
          <w:p w:rsidR="002067C1" w:rsidRPr="006A1950" w:rsidRDefault="002067C1" w:rsidP="002067C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สาเหตุ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  <w:lang w:eastAsia="zh-CN"/>
              </w:rPr>
              <w:t xml:space="preserve">                                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ประชาชนไม่เข้าใจการบังคับใช้</w:t>
            </w:r>
            <w:proofErr w:type="spellStart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ควบคุมอาคาร</w:t>
            </w:r>
          </w:p>
          <w:p w:rsidR="00920384" w:rsidRPr="006A1950" w:rsidRDefault="002067C1" w:rsidP="002067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พื้นที่รับผิดขอบส่วนใหญ่ของ </w:t>
            </w:r>
            <w:proofErr w:type="spellStart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.ชนแดน อยู่ในพื้นที่ </w:t>
            </w:r>
            <w:proofErr w:type="spellStart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สปก</w:t>
            </w:r>
            <w:proofErr w:type="spellEnd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และมีบางส่วนเป็นเขตพื้นที่รับผิดชอบของป่าไม้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rPr>
                <w:rFonts w:ascii="TH SarabunIT๙" w:hAnsi="TH SarabunIT๙" w:cs="TH SarabunIT๙"/>
                <w:sz w:val="28"/>
              </w:rPr>
            </w:pPr>
          </w:p>
          <w:p w:rsidR="002067C1" w:rsidRPr="006A1950" w:rsidRDefault="002067C1" w:rsidP="002067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ประขาสัมพันธ์ให้ความรู้แก่ประชาชนทั่วไป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ๆ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</w:p>
          <w:p w:rsidR="002067C1" w:rsidRPr="006A1950" w:rsidRDefault="002067C1" w:rsidP="002067C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ออกสำรวจพื้นที่ เป็นประจำ ว่ามีการก่อสร้าง ดัดแปลง แก้ไข อาคาร หรือไม่</w:t>
            </w:r>
          </w:p>
          <w:p w:rsidR="00920384" w:rsidRPr="006A1950" w:rsidRDefault="002067C1" w:rsidP="002067C1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A1950">
              <w:rPr>
                <w:rFonts w:ascii="TH SarabunIT๙" w:hAnsi="TH SarabunIT๙" w:cs="TH SarabunIT๙"/>
                <w:sz w:val="28"/>
              </w:rPr>
              <w:t>.</w:t>
            </w:r>
            <w:r w:rsidRPr="006A195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มีหนังสือ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แจ้งให้ผู้ดำเนินการดังกล่าว ปฏิบัติตาม</w:t>
            </w:r>
            <w:proofErr w:type="spellStart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กฏหมาย</w:t>
            </w:r>
            <w:proofErr w:type="spellEnd"/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ควบคุมอาคาร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384" w:rsidRPr="006A1950" w:rsidRDefault="00920384" w:rsidP="004872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20384" w:rsidRPr="006A1950" w:rsidRDefault="002067C1" w:rsidP="00972E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กองช่</w:t>
            </w:r>
            <w:r w:rsidR="00972EF8"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าง</w:t>
            </w:r>
          </w:p>
        </w:tc>
      </w:tr>
    </w:tbl>
    <w:p w:rsidR="00316DD1" w:rsidRPr="006A1950" w:rsidRDefault="00972EF8" w:rsidP="00972EF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        </w:t>
      </w:r>
    </w:p>
    <w:p w:rsidR="009A7A56" w:rsidRPr="006A1950" w:rsidRDefault="009A7A56" w:rsidP="007B051D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9A7A56" w:rsidRPr="006A1950" w:rsidRDefault="009A7A56" w:rsidP="007B051D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</w:p>
    <w:p w:rsidR="007B051D" w:rsidRPr="006A1950" w:rsidRDefault="007B051D" w:rsidP="007B051D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แบ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7B051D" w:rsidRPr="006A1950" w:rsidRDefault="007B051D" w:rsidP="007B05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7B051D" w:rsidRPr="006A1950" w:rsidRDefault="007B051D" w:rsidP="007B05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7B051D" w:rsidRPr="006A1950" w:rsidRDefault="007B051D" w:rsidP="007B051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71920"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9"/>
        <w:gridCol w:w="1971"/>
        <w:gridCol w:w="1980"/>
        <w:gridCol w:w="2700"/>
        <w:gridCol w:w="1854"/>
        <w:gridCol w:w="36"/>
        <w:gridCol w:w="1384"/>
      </w:tblGrid>
      <w:tr w:rsidR="007B051D" w:rsidRPr="006A1950" w:rsidTr="007B051D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051D" w:rsidRPr="006A1950" w:rsidRDefault="007B051D" w:rsidP="002C65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7B051D" w:rsidRPr="006A1950" w:rsidRDefault="007B051D" w:rsidP="002C65DE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7B051D" w:rsidRPr="006A1950" w:rsidRDefault="007B051D" w:rsidP="002C65DE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051D" w:rsidRPr="006A1950" w:rsidRDefault="007B051D" w:rsidP="002C65DE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7B051D" w:rsidRPr="006A1950" w:rsidRDefault="007B051D" w:rsidP="002C65D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051D" w:rsidRPr="006A1950" w:rsidRDefault="007B051D" w:rsidP="002C65DE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B051D" w:rsidRPr="006A1950" w:rsidRDefault="007B051D" w:rsidP="002C65DE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B051D" w:rsidRPr="006A1950" w:rsidTr="007B051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1D" w:rsidRPr="006A1950" w:rsidRDefault="007B051D" w:rsidP="002C65DE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กิจกรรม</w:t>
            </w:r>
          </w:p>
          <w:p w:rsidR="007B051D" w:rsidRPr="006A1950" w:rsidRDefault="007B051D" w:rsidP="002C65DE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 xml:space="preserve">- 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ธุรการ</w:t>
            </w:r>
          </w:p>
          <w:p w:rsidR="007B051D" w:rsidRPr="006A1950" w:rsidRDefault="007B051D" w:rsidP="002C65DE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7B051D" w:rsidRPr="006A1950" w:rsidRDefault="007B051D" w:rsidP="002C65DE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วัตถุประสงค์การควบคุม</w:t>
            </w:r>
          </w:p>
          <w:p w:rsidR="007B051D" w:rsidRPr="006A1950" w:rsidRDefault="007B051D" w:rsidP="007B05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-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เพื่อให้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การจัดทำลายเอกสารเป็นไปตามกฎหมายและระเบียบที่เกี่ยวข้อง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1D" w:rsidRPr="006A1950" w:rsidRDefault="007B051D" w:rsidP="002C65DE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7B051D" w:rsidRPr="006A1950" w:rsidRDefault="007B051D" w:rsidP="007B051D">
            <w:pPr>
              <w:tabs>
                <w:tab w:val="left" w:pos="1134"/>
              </w:tabs>
              <w:rPr>
                <w:rFonts w:ascii="TH SarabunIT๙" w:eastAsia="TH SarabunPSK" w:hAnsi="TH SarabunIT๙" w:cs="TH SarabunIT๙"/>
                <w:sz w:val="32"/>
              </w:rPr>
            </w:pP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1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 xml:space="preserve">การจัดส่งหนังสือให้หน่วยงาน หรือบุคคลภายนอกบางครั้งเกิดความล่าช้า </w:t>
            </w:r>
          </w:p>
          <w:p w:rsidR="007B051D" w:rsidRPr="006A1950" w:rsidRDefault="007B051D" w:rsidP="007B051D">
            <w:pPr>
              <w:tabs>
                <w:tab w:val="left" w:pos="1134"/>
              </w:tabs>
              <w:rPr>
                <w:rFonts w:ascii="TH SarabunIT๙" w:eastAsia="TH SarabunPSK" w:hAnsi="TH SarabunIT๙" w:cs="TH SarabunIT๙"/>
                <w:sz w:val="32"/>
              </w:rPr>
            </w:pP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2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 xml:space="preserve">การทำลายเอกสารประจำปี ยังไม่สามารถดำเนินการได้ </w:t>
            </w:r>
          </w:p>
          <w:p w:rsidR="007B051D" w:rsidRPr="006A1950" w:rsidRDefault="007B051D" w:rsidP="007B051D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สาเหตุ</w:t>
            </w:r>
          </w:p>
          <w:p w:rsidR="007B051D" w:rsidRPr="006A1950" w:rsidRDefault="007B051D" w:rsidP="007B051D">
            <w:pPr>
              <w:tabs>
                <w:tab w:val="left" w:pos="1134"/>
              </w:tabs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เนื่องจากผู้รับผิดชอบงาน รับ</w:t>
            </w:r>
            <w:r w:rsidRPr="006A1950">
              <w:rPr>
                <w:rFonts w:ascii="TH SarabunIT๙" w:eastAsia="TH SarabunPSK" w:hAnsi="TH SarabunIT๙" w:cs="TH SarabunIT๙"/>
                <w:sz w:val="32"/>
              </w:rPr>
              <w:t>-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ส่ง หนังสือมีภารกิจจำเป็นเร่งด่วนที่ต้องปฏิบัติ ตามคำสั่งของผู้บังคับบัญชา</w:t>
            </w:r>
          </w:p>
          <w:p w:rsidR="007B051D" w:rsidRPr="006A1950" w:rsidRDefault="007B051D" w:rsidP="007B051D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2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เอกสารที่เก็บรักษาไว้มีจำนวนมาก และยังไม่เคยมีการดำเนินการทำลาย เจ้าหน้าที่ที่รับผิดชอบ ไม่เคยเข้ารับการอบรม หรือได้รับคำแนะนำวิธีการปฏิบัติ จึงทำให้ยังไม่สามารถดำเนินการขอ</w:t>
            </w:r>
            <w:r w:rsidRPr="006A1950">
              <w:rPr>
                <w:rFonts w:ascii="TH SarabunIT๙" w:eastAsia="TH SarabunPSK" w:hAnsi="TH SarabunIT๙" w:cs="TH SarabunIT๙" w:hint="cs"/>
                <w:sz w:val="32"/>
                <w:cs/>
              </w:rPr>
              <w:t>อ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 xml:space="preserve">นุมัติทำลายเอกสารได้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1D" w:rsidRPr="006A1950" w:rsidRDefault="007B051D" w:rsidP="002C65DE">
            <w:pPr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7B051D" w:rsidRPr="006A1950" w:rsidRDefault="007B051D" w:rsidP="007B051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มอบหมายงานให้เจ้าหน้าที่รับผิดชอบงานธุรการ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1D" w:rsidRPr="006A1950" w:rsidRDefault="007B051D" w:rsidP="002C65DE">
            <w:pPr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7B051D" w:rsidRPr="006A1950" w:rsidRDefault="007B051D" w:rsidP="002C65DE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มีการปฏิบัติตาม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 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>มาตรการควบคุมที่กำหนด</w:t>
            </w:r>
          </w:p>
          <w:p w:rsidR="007B051D" w:rsidRPr="006A1950" w:rsidRDefault="007B051D" w:rsidP="007B051D">
            <w:pPr>
              <w:tabs>
                <w:tab w:val="left" w:pos="1134"/>
              </w:tabs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การจัดส่งหนังสือให้หน่วยงาน หรือบุคคลภายนอกบางครั้งเกิดความล่าช้า เนื่องจากผู้รับผิดชอบงาน รับ</w:t>
            </w:r>
            <w:r w:rsidRPr="006A1950">
              <w:rPr>
                <w:rFonts w:ascii="TH SarabunIT๙" w:eastAsia="TH SarabunPSK" w:hAnsi="TH SarabunIT๙" w:cs="TH SarabunIT๙"/>
                <w:sz w:val="32"/>
              </w:rPr>
              <w:t>-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ส่ง หนังสือมีภารกิจจำเป็นเร่งด่วนที่ต้องปฏิบัติ ตามคำสั่งของผู้บังคับบัญชา</w:t>
            </w:r>
          </w:p>
          <w:p w:rsidR="007B051D" w:rsidRPr="006A1950" w:rsidRDefault="007B051D" w:rsidP="007B051D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1D" w:rsidRPr="006A1950" w:rsidRDefault="007B051D" w:rsidP="002C65DE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7B051D" w:rsidRPr="006A1950" w:rsidRDefault="007B051D" w:rsidP="007B051D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1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 xml:space="preserve">การจัดส่งหนังสือให้หน่วยงาน หรือบุคคลภายนอกบางครั้งเกิดความล่าช้า </w:t>
            </w:r>
            <w:r w:rsidRPr="006A1950">
              <w:rPr>
                <w:rFonts w:ascii="TH SarabunIT๙" w:eastAsia="TH SarabunPSK" w:hAnsi="TH SarabunIT๙" w:cs="TH SarabunIT๙" w:hint="cs"/>
                <w:sz w:val="32"/>
                <w:cs/>
              </w:rPr>
              <w:t xml:space="preserve">                             </w:t>
            </w: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2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การทำลายเอกสารประจำปี ยังไม่สามารถดำเนินการได้</w:t>
            </w:r>
            <w:r w:rsidRPr="006A1950">
              <w:rPr>
                <w:rFonts w:ascii="TH SarabunIT๙" w:eastAsia="TH SarabunPSK" w:hAnsi="TH SarabunIT๙" w:cs="TH SarabunIT๙" w:hint="cs"/>
                <w:sz w:val="32"/>
                <w:cs/>
              </w:rPr>
              <w:t xml:space="preserve">              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 xml:space="preserve"> </w:t>
            </w: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สาเหตุ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  <w:lang w:eastAsia="zh-CN"/>
              </w:rPr>
              <w:t xml:space="preserve">                                              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เนื่องจากผู้รับผิดชอบงาน รับ</w:t>
            </w:r>
            <w:r w:rsidRPr="006A1950">
              <w:rPr>
                <w:rFonts w:ascii="TH SarabunIT๙" w:eastAsia="TH SarabunPSK" w:hAnsi="TH SarabunIT๙" w:cs="TH SarabunIT๙"/>
                <w:sz w:val="32"/>
              </w:rPr>
              <w:t>-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ส่ง หนังสือมีภารกิจจำเป็นเร่งด่วนที่ต้องปฏิบัติ ตามคำสั่งของผู้บังคับบัญชา</w:t>
            </w:r>
            <w:r w:rsidRPr="006A1950">
              <w:rPr>
                <w:rFonts w:ascii="TH SarabunIT๙" w:eastAsia="TH SarabunPSK" w:hAnsi="TH SarabunIT๙" w:cs="TH SarabunIT๙" w:hint="cs"/>
                <w:sz w:val="32"/>
                <w:cs/>
              </w:rPr>
              <w:t xml:space="preserve">                                     </w:t>
            </w:r>
            <w:r w:rsidRPr="006A1950">
              <w:rPr>
                <w:rFonts w:ascii="TH SarabunIT๙" w:eastAsia="TH SarabunPSK" w:hAnsi="TH SarabunIT๙" w:cs="TH SarabunIT๙"/>
                <w:sz w:val="32"/>
              </w:rPr>
              <w:t xml:space="preserve">2 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เอกสารที่เก็บรักษาไว้มีจำนวนมาก และยังไม่เคยมีการดำเนินการทำลาย เจ้าหน้าที่ที่รับผิดชอบ ไม่เคยเข้ารับการอบรม หรือได้รับคำแนะนำวิธีการปฏิบัติ จึงทำให้ยังไม่สามารถดำเนินการขอ</w:t>
            </w:r>
            <w:r w:rsidRPr="006A1950">
              <w:rPr>
                <w:rFonts w:ascii="TH SarabunIT๙" w:eastAsia="TH SarabunPSK" w:hAnsi="TH SarabunIT๙" w:cs="TH SarabunIT๙" w:hint="cs"/>
                <w:sz w:val="32"/>
                <w:cs/>
              </w:rPr>
              <w:t>อ</w:t>
            </w:r>
            <w:r w:rsidRPr="006A1950">
              <w:rPr>
                <w:rFonts w:ascii="TH SarabunIT๙" w:eastAsia="TH SarabunPSK" w:hAnsi="TH SarabunIT๙" w:cs="TH SarabunIT๙"/>
                <w:sz w:val="32"/>
                <w:cs/>
              </w:rPr>
              <w:t>นุมัติทำลายเอกสารได้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1D" w:rsidRPr="006A1950" w:rsidRDefault="007B051D" w:rsidP="002C65DE">
            <w:pPr>
              <w:rPr>
                <w:rFonts w:ascii="TH SarabunIT๙" w:hAnsi="TH SarabunIT๙" w:cs="TH SarabunIT๙"/>
                <w:sz w:val="28"/>
              </w:rPr>
            </w:pPr>
          </w:p>
          <w:p w:rsidR="004D16BC" w:rsidRPr="006A1950" w:rsidRDefault="007B051D" w:rsidP="002C65D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สรรหาบุคลากร</w:t>
            </w:r>
            <w:r w:rsidR="004D16BC" w:rsidRPr="006A1950">
              <w:rPr>
                <w:rFonts w:ascii="TH SarabunIT๙" w:hAnsi="TH SarabunIT๙" w:cs="TH SarabunIT๙" w:hint="cs"/>
                <w:sz w:val="28"/>
                <w:cs/>
              </w:rPr>
              <w:t>ตำแหน่งธุรการซึ่งเป็นข้าราชการ</w:t>
            </w:r>
          </w:p>
          <w:p w:rsidR="007B051D" w:rsidRPr="006A1950" w:rsidRDefault="004D16BC" w:rsidP="004D16B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2.ส่งเจ้าหน้าที่เข้ารับการอบรมเกี่ยวกับวิธีการทำลายเอกสาร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51D" w:rsidRPr="006A1950" w:rsidRDefault="007B051D" w:rsidP="002C65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B051D" w:rsidRPr="006A1950" w:rsidRDefault="0097430D" w:rsidP="002C65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7B051D" w:rsidRPr="006A1950" w:rsidRDefault="007B051D" w:rsidP="00923D68">
      <w:pPr>
        <w:ind w:right="-668"/>
        <w:rPr>
          <w:sz w:val="18"/>
          <w:szCs w:val="18"/>
        </w:rPr>
      </w:pPr>
    </w:p>
    <w:p w:rsidR="009A7A56" w:rsidRPr="006A1950" w:rsidRDefault="009A7A56" w:rsidP="001F3507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แบ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A7A56" w:rsidRPr="006A1950" w:rsidRDefault="009A7A56" w:rsidP="001F35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A7A56" w:rsidRPr="006A1950" w:rsidRDefault="009A7A56" w:rsidP="001F35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A7A56" w:rsidRPr="006A1950" w:rsidRDefault="009A7A56" w:rsidP="009A7A5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9"/>
        <w:gridCol w:w="1971"/>
        <w:gridCol w:w="1980"/>
        <w:gridCol w:w="2700"/>
        <w:gridCol w:w="1854"/>
        <w:gridCol w:w="36"/>
        <w:gridCol w:w="1384"/>
      </w:tblGrid>
      <w:tr w:rsidR="009A7A56" w:rsidRPr="006A1950" w:rsidTr="001F3507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9A7A56" w:rsidRPr="006A1950" w:rsidRDefault="009A7A56" w:rsidP="001F35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A7A56" w:rsidRPr="006A1950" w:rsidTr="001F35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ด้านการควบคุมงานก่อสร้าง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9A7A56" w:rsidRPr="006A1950" w:rsidRDefault="009A7A56" w:rsidP="001F3507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เพื่อให้การควบคุมงานก่อสร้างมีความถูกต้องตามระเบียบกฎหมายและมีประสิทธิภาพ</w:t>
            </w:r>
          </w:p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1.เจ้าหน้าที่ปฏิบัติงานควบคุมงานก่อสร้างมีเพียงคนเดียวทำให้การควบคุมงานก่อสร้างหลายโครงการทำให้ดูแลไม่ทั่วถึง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2.สภาพดินฟ้าอากาศทำให้การควบคุมงานมีความคลาดเคลื่อน ไม่ว่าจะเป็นเรื่องของวิธีการดำเนินงาน วัสดุที่นำมาใช้และระยะเวลาของการก่อสร้าง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3.ผู้ควบคุมงานไม่ได้แจ้งให้คณะกรรมการตรวจรับงานจ้างทราบในวันที่มีการดำเนินงานและระหว่างปฏิบัติงานทำให้เกิดข้อผิดพลาดและแก้ไขงานหลังเสร็จสิ้น</w:t>
            </w:r>
            <w:r w:rsidRPr="006A1950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ดูแลและกำกับให้ช่างผู้ควบคุมงานปฏิบัติตามระเบียบ กฎหมายหนังสือสั่งการ อย่างเคร่งครัด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บุคลากรให้เข้ารับการฝึกอบรมเพื่อเพิ่มพูนทักษะทั้งทางด้านทฤษฎีและด้านการปฏิบัติงาน3 ให้ช่างผู้ควบคุมงานแจ้งให้คณะกรรมการตรวจรับงานจ้างทุกครั้งที่มีการลงงานและระหว่างปฏิบัติงานเพื่อลดข้อผิดพลาด</w:t>
            </w:r>
          </w:p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ช่างผู้ควบคุมงานปฏิบัติตามระเบียบ กฎหมายหนังสือสั่งการ 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บุคลากรที่เข้ารับการฝึกอบรมเพื่อเพิ่มพูนทักษะ ได้นำความรู้มาใช้งาน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3 ให้ช่างผู้ควบคุมงานแจ้งให้คณะกรรมการตรวจรับงานจ้างทุกครั้งที่มีการลงงานและระหว่างปฏิบัติงานเพื่อลดข้อผิดพลาด</w:t>
            </w:r>
          </w:p>
          <w:p w:rsidR="009A7A56" w:rsidRPr="006A1950" w:rsidRDefault="009A7A56" w:rsidP="001F3507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1.เจ้าหน้าที่ปฏิบัติงานควบคุมงานก่อสร้างมีเพียงคนเดียวทำให้การควบคุมงานก่อสร้างหลายโครงการทำให้ดูแลไม่ทั่วถึง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2.สภาพดินฟ้าอากาศทำให้การควบคุมงานมีความคลาดเคลื่อน ไม่ว่าจะเป็นเรื่องของวิธีการดำเนินงาน วัสดุที่นำมาใช้และระยะเวลาของการก่อสร้าง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3.ผู้ควบคุมงานไม่ได้แจ้งให้คณะกรรมการตรวจรับงานจ้างทราบในวันที่มีการดำเนินงานและระหว่างปฏิบัติงานทำให้เกิดข้อผิดพลาดและแก้ไขงานหลังเสร็จสิ้น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1. กำชับให้เจ้าหน้าที่ผู้ควบคุมงานปฏิบัติตามระเบียบ กฎหมายหนังสือสั่งการ อย่างเคร่งครัด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ส่งเสริมและพัฒนาบุคลากรให้เข้ารับการฝึกอบรมเพื่อเพิ่มพูนทักษะทั้งทางด้านทฤษฎีและด้านการปฏิบัติงานในโอกาสต่อไป และกำชับให้ช่างผู้ควบคุมงานแจ้งให้คณะกรรมการตรวจรับงานจ้างทุกครั้งที่มีการลงงานและระหว่างปฏิบัติงานเพื่อลดข้อผิดพลาด</w:t>
            </w:r>
          </w:p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นาย</w:t>
            </w:r>
            <w:proofErr w:type="spellStart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สุวัฒน์</w:t>
            </w:r>
            <w:proofErr w:type="spellEnd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 xml:space="preserve"> ภิรมย์ไกร</w:t>
            </w:r>
            <w:proofErr w:type="spellStart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ภักดิ์</w:t>
            </w:r>
            <w:proofErr w:type="spellEnd"/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(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ผู้อำนวยการกองช่าง</w:t>
            </w: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)</w:t>
            </w:r>
          </w:p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A7A56" w:rsidRPr="006A1950" w:rsidRDefault="009A7A56" w:rsidP="009A7A56">
      <w:pPr>
        <w:ind w:right="-668"/>
        <w:rPr>
          <w:sz w:val="18"/>
          <w:szCs w:val="18"/>
        </w:rPr>
      </w:pPr>
    </w:p>
    <w:p w:rsidR="009A7A56" w:rsidRPr="006A1950" w:rsidRDefault="009A7A56" w:rsidP="009A7A56">
      <w:pPr>
        <w:ind w:right="-668"/>
        <w:rPr>
          <w:sz w:val="18"/>
          <w:szCs w:val="18"/>
        </w:rPr>
      </w:pPr>
      <w:bookmarkStart w:id="0" w:name="_GoBack"/>
      <w:bookmarkEnd w:id="0"/>
    </w:p>
    <w:p w:rsidR="009A7A56" w:rsidRPr="006A1950" w:rsidRDefault="009A7A56" w:rsidP="001F3507">
      <w:pPr>
        <w:spacing w:before="100" w:beforeAutospacing="1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lastRenderedPageBreak/>
        <w:t>แบ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 xml:space="preserve">บ </w:t>
      </w:r>
      <w:proofErr w:type="spellStart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ป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ค</w:t>
      </w:r>
      <w:proofErr w:type="spellEnd"/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.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๕</w:t>
      </w:r>
    </w:p>
    <w:p w:rsidR="009A7A56" w:rsidRPr="006A1950" w:rsidRDefault="009A7A56" w:rsidP="001F35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องค์การบริหารส่วนตำบลชนแดน</w:t>
      </w:r>
    </w:p>
    <w:p w:rsidR="009A7A56" w:rsidRPr="006A1950" w:rsidRDefault="009A7A56" w:rsidP="001F350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zh-CN"/>
        </w:rPr>
        <w:t>รายงานการประเมินผลการควบคุมภายใน</w:t>
      </w:r>
    </w:p>
    <w:p w:rsidR="009A7A56" w:rsidRPr="006A1950" w:rsidRDefault="009A7A56" w:rsidP="009A7A56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สิ้นสุดวันที่ ๓๐ เดือน กันยายน พ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</w:t>
      </w:r>
      <w:r w:rsidRPr="006A195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6A195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310" w:type="dxa"/>
        <w:tblCellSpacing w:w="0" w:type="dxa"/>
        <w:tblInd w:w="-3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0"/>
        <w:gridCol w:w="19"/>
        <w:gridCol w:w="2967"/>
        <w:gridCol w:w="9"/>
        <w:gridCol w:w="1971"/>
        <w:gridCol w:w="1980"/>
        <w:gridCol w:w="2700"/>
        <w:gridCol w:w="1854"/>
        <w:gridCol w:w="36"/>
        <w:gridCol w:w="1384"/>
      </w:tblGrid>
      <w:tr w:rsidR="009A7A56" w:rsidRPr="006A1950" w:rsidTr="001F3507">
        <w:trPr>
          <w:tblCellSpacing w:w="0" w:type="dxa"/>
        </w:trPr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การประเมินผลการควบคุม</w:t>
            </w: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ความเสี่ยงที่ยังมีอยู่</w:t>
            </w:r>
          </w:p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  <w:p w:rsidR="009A7A56" w:rsidRPr="006A1950" w:rsidRDefault="009A7A56" w:rsidP="001F350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ภายใน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119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19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A7A56" w:rsidRPr="006A1950" w:rsidTr="001F350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งานซ่อมแซมไฟฟ้า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1.เพื่อส่งเสริมให้เจ้าหน้าที่เกิดความรับผิดชอบต่องานที่ได้รับมอบหมาย</w:t>
            </w:r>
          </w:p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2.เพื่อให้งานเกิดประสิทธิภาพและประสิทธิผลของงาน และเกิดประโยชน์สูงสุด</w:t>
            </w:r>
          </w:p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ไม่มีอุปกรณ์ที่ใช้ป้องกันไฟฟ้าดูดทำให้ไม่มีความปลอดภัยในการปฏิบัติงาน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เจ้าหน้าที่ไม่มีความเชี่ยวชาญในด้านระบบไฟฟ้า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ตามหลักของการไฟฟ้าส่วนภูมิภาค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3. เจ้าหน้าที่ไม่เพียงพอในการปฏิบัติงานซ่อมแซมจึงทำให้การซ่อมแซมไฟฟ้าในเขตพื้นที่ล่าช้า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วัสดุอุปกรณ์ในการปฏิบัติงานยังไม่ได้รับการจัดหา ที่ใช้ส่วนมาเป็นทรัพย์สินส่วนตัวของผู้ปฏิบัติงานเองซึ่งไม่เป็นไปตามมาตรฐานที่ใช้กับงานไฟฟ้าโดยตร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ดูแลรักษาให้ไฟฟ้าสาธารณะใช้งานได้ตามปกติ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จัดหาวัสดุอุปกรณ์ไฟฟ้าสำรอง ในกรณีที่มีการแจ้งว่าไฟฟ้าสาธารณะเสียเพื่อจะดำเนินการซ่อมแซมได้ทันท่วงที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>3.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ประชาสัมพันธ์ให้ประชาชนในพื้นที่ช่วยกันดูแลรักษาไฟฟ้าสาธารณะ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ดูแลรักษาให้ไฟฟ้าสาธารณะใช้งานได้ตามปกติ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การจัดหา วัสดุอุปกรณ์ไฟฟ้า ไม่ทันต่อการซ่อมแซม ได้ทันท่วงที</w:t>
            </w:r>
            <w:r w:rsidRPr="006A195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เนื่องจากขั้นตอนของการจัดหาพัสดุ</w:t>
            </w:r>
          </w:p>
          <w:p w:rsidR="009A7A56" w:rsidRPr="006A1950" w:rsidRDefault="009A7A56" w:rsidP="001F3507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>3.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ประชาชนในพื้นที่ไม่ช่วยกันดูแลรักษาไฟฟ้าสาธารณะ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before="100" w:beforeAutospacing="1" w:after="0" w:line="240" w:lineRule="auto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/>
                <w:sz w:val="28"/>
                <w:u w:val="single"/>
                <w:cs/>
                <w:lang w:eastAsia="zh-CN"/>
              </w:rPr>
              <w:t>ความเสี่ยง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ไม่มีอุปกรณ์ที่ใช้ป้องกันไฟฟ้าดูดทำให้ไม่มีความปลอดภัยในการปฏิบัติงาน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6A1950">
              <w:rPr>
                <w:rFonts w:ascii="TH SarabunIT๙" w:hAnsi="TH SarabunIT๙" w:cs="TH SarabunIT๙"/>
                <w:sz w:val="28"/>
                <w:cs/>
              </w:rPr>
              <w:t xml:space="preserve"> เจ้าหน้าที่ไม่มีความเชี่ยวชาญในด้านระบบไฟฟ้า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ตามหลักของการไฟฟ้าส่วนภูมิภาค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3. เจ้าหน้าที่ไม่เพียงพอในการปฏิบัติงานซ่อมแซมจึงทำให้การซ่อมแซมไฟฟ้าในเขตพื้นที่ล่าช้า 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6A1950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วัสดุอุปกรณ์ในการปฏิบัติงานยังไม่ได้รับการจัดหา ที่ใช้ส่วนมาเป็นทรัพย์สินส่วนตัวของผู้ปฏิบัติงานเองซึ่งไม่เป็นไปตามมาตรฐานที่ใช้กับงานไฟฟ้าโดยตรง     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</w:p>
          <w:p w:rsidR="009A7A56" w:rsidRPr="006A1950" w:rsidRDefault="009A7A56" w:rsidP="001F3507">
            <w:pPr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 xml:space="preserve"> 1.จัดสรรงบประมาณให้สอดคล้องกับอุปกรณ์ไฟฟ้าที่ทันสมัย เพื่อป้องกันไฟฟ้าดูดที่มีอายุการใช้งานได้นานยิ่งขึ้น</w:t>
            </w:r>
          </w:p>
          <w:p w:rsidR="009A7A56" w:rsidRPr="006A1950" w:rsidRDefault="009A7A56" w:rsidP="001F3507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2.สรรหาบุคลากรที่มีความรู้ความสามารถในการปฏิบัติงานด้านช่างไฟฟ้า</w:t>
            </w:r>
          </w:p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A1950">
              <w:rPr>
                <w:rFonts w:ascii="TH SarabunIT๙" w:hAnsi="TH SarabunIT๙" w:cs="TH SarabunIT๙" w:hint="cs"/>
                <w:sz w:val="28"/>
                <w:cs/>
              </w:rPr>
              <w:t>3. เจ้าหน้าที่เข้าซ่อมแซมไฟฟ้าตามหนังสือร้องขอ ร้องเรียนจากชุมชน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นายภูชิต มนตรี ผู้ช่วยนายช่างไฟฟ้า</w:t>
            </w:r>
          </w:p>
          <w:p w:rsidR="009A7A56" w:rsidRPr="006A1950" w:rsidRDefault="009A7A56" w:rsidP="001F3507">
            <w:pPr>
              <w:spacing w:before="100" w:beforeAutospacing="1"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นาย</w:t>
            </w:r>
            <w:proofErr w:type="spellStart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สุวัฒน์</w:t>
            </w:r>
            <w:proofErr w:type="spellEnd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 xml:space="preserve"> ภิรมย์ไกร</w:t>
            </w:r>
            <w:proofErr w:type="spellStart"/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ภักดิ์</w:t>
            </w:r>
            <w:proofErr w:type="spellEnd"/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(</w:t>
            </w:r>
            <w:r w:rsidRPr="006A1950">
              <w:rPr>
                <w:rFonts w:ascii="TH SarabunIT๙" w:eastAsia="Times New Roman" w:hAnsi="TH SarabunIT๙" w:cs="TH SarabunIT๙" w:hint="cs"/>
                <w:sz w:val="28"/>
                <w:cs/>
                <w:lang w:eastAsia="zh-CN"/>
              </w:rPr>
              <w:t>ผู้อำนวยการกองช่าง</w:t>
            </w:r>
            <w:r w:rsidRPr="006A1950">
              <w:rPr>
                <w:rFonts w:ascii="TH SarabunIT๙" w:eastAsia="Times New Roman" w:hAnsi="TH SarabunIT๙" w:cs="TH SarabunIT๙"/>
                <w:sz w:val="28"/>
                <w:lang w:eastAsia="zh-CN"/>
              </w:rPr>
              <w:t>)</w:t>
            </w:r>
          </w:p>
          <w:p w:rsidR="009A7A56" w:rsidRPr="006A1950" w:rsidRDefault="009A7A56" w:rsidP="001F350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A7A56" w:rsidRPr="006A1950" w:rsidRDefault="009A7A56" w:rsidP="009A7A56">
      <w:pPr>
        <w:spacing w:after="0" w:line="240" w:lineRule="auto"/>
        <w:rPr>
          <w:rFonts w:ascii="TH SarabunIT๙" w:eastAsia="Times New Roman" w:hAnsi="TH SarabunIT๙" w:cs="TH SarabunIT๙"/>
          <w:sz w:val="28"/>
          <w:lang w:eastAsia="zh-CN"/>
        </w:rPr>
      </w:pPr>
    </w:p>
    <w:p w:rsidR="009A7A56" w:rsidRPr="006A1950" w:rsidRDefault="009A7A56" w:rsidP="009A7A56">
      <w:pPr>
        <w:spacing w:after="0" w:line="240" w:lineRule="auto"/>
        <w:rPr>
          <w:rFonts w:ascii="TH SarabunIT๙" w:eastAsia="Times New Roman" w:hAnsi="TH SarabunIT๙" w:cs="TH SarabunIT๙"/>
          <w:sz w:val="28"/>
          <w:lang w:eastAsia="zh-CN"/>
        </w:rPr>
      </w:pPr>
      <w:r w:rsidRPr="006A1950">
        <w:rPr>
          <w:rFonts w:ascii="TH SarabunIT๙" w:eastAsia="Times New Roman" w:hAnsi="TH SarabunIT๙" w:cs="TH SarabunIT๙" w:hint="cs"/>
          <w:sz w:val="28"/>
          <w:cs/>
          <w:lang w:eastAsia="zh-CN"/>
        </w:rPr>
        <w:t xml:space="preserve">                                                                         </w:t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>ชื่อผู้รายงาน</w:t>
      </w:r>
    </w:p>
    <w:p w:rsidR="009A7A56" w:rsidRPr="006A1950" w:rsidRDefault="009A7A56" w:rsidP="009A7A56">
      <w:pPr>
        <w:spacing w:after="0" w:line="240" w:lineRule="auto"/>
        <w:rPr>
          <w:rFonts w:ascii="TH SarabunIT๙" w:eastAsia="Times New Roman" w:hAnsi="TH SarabunIT๙" w:cs="TH SarabunIT๙"/>
          <w:sz w:val="28"/>
          <w:lang w:eastAsia="zh-CN"/>
        </w:rPr>
      </w:pPr>
      <w:r w:rsidRPr="006A1950">
        <w:rPr>
          <w:rFonts w:ascii="TH SarabunIT๙" w:eastAsia="Times New Roman" w:hAnsi="TH SarabunIT๙" w:cs="TH SarabunIT๙"/>
          <w:sz w:val="28"/>
          <w:lang w:eastAsia="zh-CN"/>
        </w:rPr>
        <w:t xml:space="preserve">                    </w:t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ab/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ab/>
      </w:r>
      <w:proofErr w:type="gramStart"/>
      <w:r w:rsidRPr="006A1950">
        <w:rPr>
          <w:rFonts w:ascii="TH SarabunIT๙" w:eastAsia="Times New Roman" w:hAnsi="TH SarabunIT๙" w:cs="TH SarabunIT๙"/>
          <w:sz w:val="28"/>
          <w:lang w:eastAsia="zh-CN"/>
        </w:rPr>
        <w:t xml:space="preserve">( </w:t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>นาย</w:t>
      </w:r>
      <w:r w:rsidRPr="006A1950">
        <w:rPr>
          <w:rFonts w:ascii="TH SarabunIT๙" w:eastAsia="Times New Roman" w:hAnsi="TH SarabunIT๙" w:cs="TH SarabunIT๙" w:hint="cs"/>
          <w:sz w:val="28"/>
          <w:cs/>
          <w:lang w:eastAsia="zh-CN"/>
        </w:rPr>
        <w:t>ประมวน</w:t>
      </w:r>
      <w:proofErr w:type="gramEnd"/>
      <w:r w:rsidRPr="006A1950">
        <w:rPr>
          <w:rFonts w:ascii="TH SarabunIT๙" w:eastAsia="Times New Roman" w:hAnsi="TH SarabunIT๙" w:cs="TH SarabunIT๙" w:hint="cs"/>
          <w:sz w:val="28"/>
          <w:cs/>
          <w:lang w:eastAsia="zh-CN"/>
        </w:rPr>
        <w:t xml:space="preserve">  ดวงตา</w:t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 xml:space="preserve"> </w:t>
      </w:r>
      <w:r w:rsidRPr="006A1950">
        <w:rPr>
          <w:rFonts w:ascii="TH SarabunIT๙" w:eastAsia="Times New Roman" w:hAnsi="TH SarabunIT๙" w:cs="TH SarabunIT๙"/>
          <w:sz w:val="28"/>
          <w:lang w:eastAsia="zh-CN"/>
        </w:rPr>
        <w:t>)</w:t>
      </w:r>
    </w:p>
    <w:p w:rsidR="009A7A56" w:rsidRPr="006A1950" w:rsidRDefault="009A7A56" w:rsidP="009A7A56">
      <w:pPr>
        <w:spacing w:after="0" w:line="240" w:lineRule="auto"/>
        <w:rPr>
          <w:rFonts w:ascii="TH SarabunIT๙" w:eastAsia="Times New Roman" w:hAnsi="TH SarabunIT๙" w:cs="TH SarabunIT๙"/>
          <w:sz w:val="28"/>
          <w:lang w:eastAsia="zh-CN"/>
        </w:rPr>
      </w:pPr>
      <w:r w:rsidRPr="006A1950">
        <w:rPr>
          <w:rFonts w:ascii="TH SarabunIT๙" w:eastAsia="Times New Roman" w:hAnsi="TH SarabunIT๙" w:cs="TH SarabunIT๙" w:hint="cs"/>
          <w:sz w:val="28"/>
          <w:cs/>
          <w:lang w:eastAsia="zh-CN"/>
        </w:rPr>
        <w:t xml:space="preserve">                                                                                </w:t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 xml:space="preserve">ตำแหน่ง </w:t>
      </w:r>
      <w:r w:rsidRPr="006A1950">
        <w:rPr>
          <w:rFonts w:ascii="TH SarabunIT๙" w:eastAsia="Times New Roman" w:hAnsi="TH SarabunIT๙" w:cs="TH SarabunIT๙" w:hint="cs"/>
          <w:sz w:val="28"/>
          <w:cs/>
          <w:lang w:eastAsia="zh-CN"/>
        </w:rPr>
        <w:t>นากองค์การบริหารส่วนตำบลชนแดน</w:t>
      </w:r>
    </w:p>
    <w:p w:rsidR="009A7A56" w:rsidRPr="006A1950" w:rsidRDefault="009A7A56" w:rsidP="009A7A56">
      <w:pPr>
        <w:spacing w:after="0" w:line="240" w:lineRule="auto"/>
        <w:rPr>
          <w:sz w:val="18"/>
          <w:szCs w:val="18"/>
        </w:rPr>
      </w:pP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 xml:space="preserve">                                                                                  วันที่  </w:t>
      </w:r>
      <w:r w:rsidRPr="006A1950">
        <w:rPr>
          <w:rFonts w:ascii="TH SarabunIT๙" w:eastAsia="Times New Roman" w:hAnsi="TH SarabunIT๙" w:cs="TH SarabunIT๙" w:hint="cs"/>
          <w:sz w:val="28"/>
          <w:cs/>
          <w:lang w:eastAsia="zh-CN"/>
        </w:rPr>
        <w:t xml:space="preserve">      </w:t>
      </w:r>
      <w:r w:rsidRPr="006A1950">
        <w:rPr>
          <w:rFonts w:ascii="TH SarabunIT๙" w:eastAsia="Times New Roman" w:hAnsi="TH SarabunIT๙" w:cs="TH SarabunIT๙"/>
          <w:sz w:val="28"/>
          <w:cs/>
          <w:lang w:eastAsia="zh-CN"/>
        </w:rPr>
        <w:t xml:space="preserve"> เดือน</w:t>
      </w:r>
      <w:r w:rsidRPr="006A1950">
        <w:rPr>
          <w:rFonts w:ascii="TH SarabunIT๙" w:eastAsia="Times New Roman" w:hAnsi="TH SarabunIT๙" w:cs="TH SarabunIT๙" w:hint="cs"/>
          <w:sz w:val="28"/>
          <w:cs/>
          <w:lang w:eastAsia="zh-CN"/>
        </w:rPr>
        <w:t xml:space="preserve"> </w:t>
      </w:r>
      <w:r w:rsidRPr="006A1950">
        <w:rPr>
          <w:rFonts w:ascii="TH SarabunIT๙" w:eastAsia="Times New Roman" w:hAnsi="TH SarabunIT๙" w:cs="TH SarabunIT๙" w:hint="cs"/>
          <w:sz w:val="28"/>
          <w:cs/>
        </w:rPr>
        <w:t>ตุลาคม</w:t>
      </w:r>
      <w:r w:rsidRPr="006A1950">
        <w:rPr>
          <w:rFonts w:ascii="TH SarabunIT๙" w:eastAsia="Times New Roman" w:hAnsi="TH SarabunIT๙" w:cs="TH SarabunIT๙"/>
          <w:sz w:val="28"/>
          <w:cs/>
        </w:rPr>
        <w:t xml:space="preserve">  พ</w:t>
      </w:r>
      <w:r w:rsidRPr="006A1950">
        <w:rPr>
          <w:rFonts w:ascii="TH SarabunIT๙" w:eastAsia="Times New Roman" w:hAnsi="TH SarabunIT๙" w:cs="TH SarabunIT๙"/>
          <w:sz w:val="28"/>
        </w:rPr>
        <w:t>.</w:t>
      </w:r>
      <w:r w:rsidRPr="006A1950">
        <w:rPr>
          <w:rFonts w:ascii="TH SarabunIT๙" w:eastAsia="Times New Roman" w:hAnsi="TH SarabunIT๙" w:cs="TH SarabunIT๙"/>
          <w:sz w:val="28"/>
          <w:cs/>
        </w:rPr>
        <w:t>ศ</w:t>
      </w:r>
      <w:r w:rsidRPr="006A1950">
        <w:rPr>
          <w:rFonts w:ascii="TH SarabunIT๙" w:eastAsia="Times New Roman" w:hAnsi="TH SarabunIT๙" w:cs="TH SarabunIT๙"/>
          <w:sz w:val="28"/>
        </w:rPr>
        <w:t>. 256</w:t>
      </w:r>
      <w:r w:rsidRPr="006A1950">
        <w:rPr>
          <w:rFonts w:ascii="TH SarabunIT๙" w:eastAsia="Times New Roman" w:hAnsi="TH SarabunIT๙" w:cs="TH SarabunIT๙" w:hint="cs"/>
          <w:sz w:val="28"/>
          <w:cs/>
        </w:rPr>
        <w:t>2</w:t>
      </w:r>
    </w:p>
    <w:sectPr w:rsidR="009A7A56" w:rsidRPr="006A1950" w:rsidSect="00BB12E8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E8"/>
    <w:rsid w:val="000154CC"/>
    <w:rsid w:val="00084AF4"/>
    <w:rsid w:val="00084BDB"/>
    <w:rsid w:val="000C79A9"/>
    <w:rsid w:val="00143907"/>
    <w:rsid w:val="00184499"/>
    <w:rsid w:val="001F7262"/>
    <w:rsid w:val="002067C1"/>
    <w:rsid w:val="00214C61"/>
    <w:rsid w:val="002231B8"/>
    <w:rsid w:val="00254D3C"/>
    <w:rsid w:val="00255719"/>
    <w:rsid w:val="00262CEC"/>
    <w:rsid w:val="00275ADE"/>
    <w:rsid w:val="00283670"/>
    <w:rsid w:val="002C65DE"/>
    <w:rsid w:val="00316DD1"/>
    <w:rsid w:val="00355E1A"/>
    <w:rsid w:val="00375823"/>
    <w:rsid w:val="003B63B2"/>
    <w:rsid w:val="003F1656"/>
    <w:rsid w:val="00465585"/>
    <w:rsid w:val="00473161"/>
    <w:rsid w:val="00480150"/>
    <w:rsid w:val="00487222"/>
    <w:rsid w:val="004913A9"/>
    <w:rsid w:val="004A40D6"/>
    <w:rsid w:val="004D16BC"/>
    <w:rsid w:val="004F57FE"/>
    <w:rsid w:val="00514C96"/>
    <w:rsid w:val="00556615"/>
    <w:rsid w:val="00572E96"/>
    <w:rsid w:val="005B445D"/>
    <w:rsid w:val="005C0A3A"/>
    <w:rsid w:val="005C6C33"/>
    <w:rsid w:val="00616F63"/>
    <w:rsid w:val="00622D71"/>
    <w:rsid w:val="00665D40"/>
    <w:rsid w:val="006A1950"/>
    <w:rsid w:val="006E2D86"/>
    <w:rsid w:val="00754D1E"/>
    <w:rsid w:val="00766268"/>
    <w:rsid w:val="007A299A"/>
    <w:rsid w:val="007B051D"/>
    <w:rsid w:val="007D1F94"/>
    <w:rsid w:val="007D79C1"/>
    <w:rsid w:val="00811359"/>
    <w:rsid w:val="00855F1C"/>
    <w:rsid w:val="008673A7"/>
    <w:rsid w:val="00867EC9"/>
    <w:rsid w:val="008E0873"/>
    <w:rsid w:val="008F6B14"/>
    <w:rsid w:val="00920384"/>
    <w:rsid w:val="0092093E"/>
    <w:rsid w:val="00923D68"/>
    <w:rsid w:val="00953CB9"/>
    <w:rsid w:val="00971EDA"/>
    <w:rsid w:val="00972EF8"/>
    <w:rsid w:val="0097430D"/>
    <w:rsid w:val="009A7A56"/>
    <w:rsid w:val="009B042E"/>
    <w:rsid w:val="009E1E1A"/>
    <w:rsid w:val="009E6A33"/>
    <w:rsid w:val="00A00374"/>
    <w:rsid w:val="00A62471"/>
    <w:rsid w:val="00AC24DA"/>
    <w:rsid w:val="00B00CBE"/>
    <w:rsid w:val="00B242C0"/>
    <w:rsid w:val="00B349B9"/>
    <w:rsid w:val="00B36709"/>
    <w:rsid w:val="00B46E1E"/>
    <w:rsid w:val="00B705EB"/>
    <w:rsid w:val="00BB12E8"/>
    <w:rsid w:val="00BE7F17"/>
    <w:rsid w:val="00C00D30"/>
    <w:rsid w:val="00C04263"/>
    <w:rsid w:val="00C15511"/>
    <w:rsid w:val="00C17ED4"/>
    <w:rsid w:val="00C71920"/>
    <w:rsid w:val="00CC3AA8"/>
    <w:rsid w:val="00D02B2D"/>
    <w:rsid w:val="00D262A1"/>
    <w:rsid w:val="00E2357D"/>
    <w:rsid w:val="00E861FC"/>
    <w:rsid w:val="00ED1FFC"/>
    <w:rsid w:val="00F14939"/>
    <w:rsid w:val="00F5730A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1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W-Default">
    <w:name w:val="WW-Default"/>
    <w:rsid w:val="00283670"/>
    <w:pPr>
      <w:suppressAutoHyphens/>
      <w:autoSpaceDE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70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05E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B051D"/>
    <w:pPr>
      <w:ind w:left="720"/>
      <w:contextualSpacing/>
    </w:pPr>
  </w:style>
  <w:style w:type="paragraph" w:styleId="a7">
    <w:name w:val="No Spacing"/>
    <w:uiPriority w:val="1"/>
    <w:qFormat/>
    <w:rsid w:val="009A7A5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511"/>
    <w:pPr>
      <w:spacing w:before="100" w:beforeAutospacing="1" w:after="119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W-Default">
    <w:name w:val="WW-Default"/>
    <w:rsid w:val="00283670"/>
    <w:pPr>
      <w:suppressAutoHyphens/>
      <w:autoSpaceDE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70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05E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B051D"/>
    <w:pPr>
      <w:ind w:left="720"/>
      <w:contextualSpacing/>
    </w:pPr>
  </w:style>
  <w:style w:type="paragraph" w:styleId="a7">
    <w:name w:val="No Spacing"/>
    <w:uiPriority w:val="1"/>
    <w:qFormat/>
    <w:rsid w:val="009A7A5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016D-D728-4F7B-93B4-74B185E0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10</cp:revision>
  <cp:lastPrinted>2018-12-17T05:41:00Z</cp:lastPrinted>
  <dcterms:created xsi:type="dcterms:W3CDTF">2018-12-16T22:18:00Z</dcterms:created>
  <dcterms:modified xsi:type="dcterms:W3CDTF">2019-10-07T03:53:00Z</dcterms:modified>
</cp:coreProperties>
</file>