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A865" w14:textId="77777777" w:rsidR="006406AE" w:rsidRDefault="006406AE">
      <w:pPr>
        <w:pStyle w:val="a3"/>
        <w:rPr>
          <w:rFonts w:ascii="Times New Roman"/>
          <w:sz w:val="20"/>
        </w:rPr>
      </w:pPr>
    </w:p>
    <w:p w14:paraId="22B9FBB1" w14:textId="77777777" w:rsidR="006406AE" w:rsidRDefault="006406AE">
      <w:pPr>
        <w:pStyle w:val="a3"/>
        <w:rPr>
          <w:rFonts w:ascii="Times New Roman"/>
          <w:sz w:val="20"/>
        </w:rPr>
      </w:pPr>
    </w:p>
    <w:p w14:paraId="53F97656" w14:textId="77777777" w:rsidR="006406AE" w:rsidRDefault="006406AE">
      <w:pPr>
        <w:pStyle w:val="a3"/>
        <w:rPr>
          <w:rFonts w:ascii="Times New Roman"/>
          <w:sz w:val="20"/>
        </w:rPr>
      </w:pPr>
    </w:p>
    <w:p w14:paraId="243DB48F" w14:textId="77777777" w:rsidR="006406AE" w:rsidRDefault="006406AE">
      <w:pPr>
        <w:pStyle w:val="a3"/>
        <w:rPr>
          <w:rFonts w:ascii="Times New Roman"/>
          <w:sz w:val="20"/>
        </w:rPr>
      </w:pPr>
    </w:p>
    <w:p w14:paraId="6E449A54" w14:textId="77777777" w:rsidR="006406AE" w:rsidRDefault="006406AE">
      <w:pPr>
        <w:pStyle w:val="a3"/>
        <w:rPr>
          <w:rFonts w:ascii="Times New Roman"/>
          <w:sz w:val="20"/>
        </w:rPr>
      </w:pPr>
    </w:p>
    <w:p w14:paraId="58E17430" w14:textId="77777777" w:rsidR="006406AE" w:rsidRDefault="006406AE">
      <w:pPr>
        <w:pStyle w:val="a3"/>
        <w:rPr>
          <w:rFonts w:ascii="Times New Roman"/>
          <w:sz w:val="20"/>
        </w:rPr>
      </w:pPr>
    </w:p>
    <w:p w14:paraId="5C333006" w14:textId="77777777" w:rsidR="006406AE" w:rsidRDefault="005E4AEC" w:rsidP="005E4AEC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th-TH"/>
        </w:rPr>
        <w:t>.</w:t>
      </w:r>
      <w:r>
        <w:rPr>
          <w:rFonts w:ascii="Times New Roman"/>
          <w:noProof/>
          <w:sz w:val="20"/>
          <w:lang w:bidi="th-TH"/>
        </w:rPr>
        <w:drawing>
          <wp:inline distT="0" distB="0" distL="0" distR="0" wp14:anchorId="0B759938" wp14:editId="3983B177">
            <wp:extent cx="1457647" cy="1440000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33770_1571239042903263_118828162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472C" w14:textId="77777777" w:rsidR="006406AE" w:rsidRDefault="006406AE">
      <w:pPr>
        <w:pStyle w:val="a3"/>
        <w:rPr>
          <w:rFonts w:ascii="Times New Roman"/>
          <w:sz w:val="20"/>
        </w:rPr>
      </w:pPr>
    </w:p>
    <w:p w14:paraId="7BA53986" w14:textId="7A547092" w:rsidR="005E4AEC" w:rsidRPr="003270AA" w:rsidRDefault="005E4AEC" w:rsidP="005E4AEC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270AA">
        <w:rPr>
          <w:rFonts w:ascii="TH SarabunIT๙" w:hAnsi="TH SarabunIT๙" w:cs="TH SarabunIT๙"/>
          <w:b/>
          <w:bCs/>
          <w:sz w:val="52"/>
          <w:szCs w:val="52"/>
          <w:cs/>
        </w:rPr>
        <w:t>แผนการประเมินความเสี่ยงการทุจริต</w:t>
      </w:r>
      <w:r w:rsidRPr="003270AA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3270AA">
        <w:rPr>
          <w:rFonts w:ascii="TH SarabunIT๙" w:hAnsi="TH SarabunIT๙" w:cs="TH SarabunIT๙"/>
          <w:b/>
          <w:bCs/>
          <w:sz w:val="52"/>
          <w:szCs w:val="52"/>
          <w:cs/>
        </w:rPr>
        <w:br/>
        <w:t>ประจ</w:t>
      </w:r>
      <w:r w:rsidRPr="003270AA">
        <w:rPr>
          <w:rFonts w:ascii="TH SarabunIT๙" w:hAnsi="TH SarabunIT๙" w:cs="TH SarabunIT๙" w:hint="cs"/>
          <w:b/>
          <w:bCs/>
          <w:sz w:val="52"/>
          <w:szCs w:val="52"/>
          <w:cs/>
        </w:rPr>
        <w:t>ำ</w:t>
      </w:r>
      <w:r w:rsidRPr="003270AA">
        <w:rPr>
          <w:rFonts w:ascii="TH SarabunIT๙" w:hAnsi="TH SarabunIT๙" w:cs="TH SarabunIT๙"/>
          <w:b/>
          <w:bCs/>
          <w:sz w:val="52"/>
          <w:szCs w:val="52"/>
          <w:cs/>
        </w:rPr>
        <w:t>ปีงบประมาณ</w:t>
      </w:r>
      <w:r w:rsidRPr="003270AA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="008231E8">
        <w:rPr>
          <w:rFonts w:ascii="TH SarabunIT๙" w:hAnsi="TH SarabunIT๙" w:cs="TH SarabunIT๙"/>
          <w:b/>
          <w:bCs/>
          <w:sz w:val="52"/>
          <w:szCs w:val="52"/>
          <w:cs/>
        </w:rPr>
        <w:t>๒๕๖</w:t>
      </w:r>
      <w:r w:rsidR="008231E8">
        <w:rPr>
          <w:rFonts w:ascii="TH SarabunIT๙" w:hAnsi="TH SarabunIT๙" w:cs="TH SarabunIT๙" w:hint="cs"/>
          <w:b/>
          <w:bCs/>
          <w:sz w:val="52"/>
          <w:szCs w:val="52"/>
          <w:cs/>
        </w:rPr>
        <w:t>3</w:t>
      </w:r>
    </w:p>
    <w:p w14:paraId="0C9CC205" w14:textId="77777777" w:rsidR="006406AE" w:rsidRPr="005E4AEC" w:rsidRDefault="006406AE" w:rsidP="005E4AEC">
      <w:pPr>
        <w:pStyle w:val="a3"/>
        <w:jc w:val="center"/>
        <w:rPr>
          <w:rFonts w:ascii="TH SarabunIT๙" w:hAnsi="TH SarabunIT๙" w:cs="TH SarabunIT๙"/>
          <w:b/>
          <w:bCs/>
          <w:sz w:val="52"/>
        </w:rPr>
      </w:pPr>
    </w:p>
    <w:p w14:paraId="74CBE280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4CBD3A8A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127BABA8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2D75189C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003DE494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6176B551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2216BD12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5D6018D4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4AA56D2F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475A7AB1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7521B13D" w14:textId="77777777" w:rsidR="006406AE" w:rsidRDefault="006406AE">
      <w:pPr>
        <w:pStyle w:val="a3"/>
        <w:rPr>
          <w:rFonts w:ascii="Tahoma"/>
          <w:b/>
          <w:sz w:val="52"/>
        </w:rPr>
      </w:pPr>
    </w:p>
    <w:p w14:paraId="2899624E" w14:textId="77777777" w:rsidR="005E4AEC" w:rsidRDefault="005E4AEC">
      <w:pPr>
        <w:pStyle w:val="a3"/>
        <w:rPr>
          <w:rFonts w:ascii="Tahoma"/>
          <w:b/>
          <w:sz w:val="52"/>
        </w:rPr>
      </w:pPr>
    </w:p>
    <w:p w14:paraId="1F5D089B" w14:textId="77777777" w:rsidR="005E4AEC" w:rsidRDefault="005E4AEC" w:rsidP="005E4AEC">
      <w:pPr>
        <w:spacing w:line="278" w:lineRule="auto"/>
        <w:rPr>
          <w:rFonts w:ascii="TH SarabunIT๙" w:hAnsi="TH SarabunIT๙" w:cs="TH SarabunIT๙"/>
        </w:rPr>
      </w:pPr>
      <w:r w:rsidRPr="005E4AE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4F1FD39C" w14:textId="77777777" w:rsidR="006406AE" w:rsidRPr="003270AA" w:rsidRDefault="005E4AEC" w:rsidP="003270AA">
      <w:pPr>
        <w:rPr>
          <w:rFonts w:ascii="TH SarabunIT๙" w:hAnsi="TH SarabunIT๙" w:cs="TH SarabunIT๙"/>
          <w:sz w:val="32"/>
          <w:szCs w:val="32"/>
          <w:lang w:bidi="th-TH"/>
        </w:rPr>
        <w:sectPr w:rsidR="006406AE" w:rsidRPr="003270AA" w:rsidSect="005E4AEC">
          <w:type w:val="continuous"/>
          <w:pgSz w:w="11910" w:h="16840"/>
          <w:pgMar w:top="851" w:right="851" w:bottom="851" w:left="1418" w:header="720" w:footer="720" w:gutter="0"/>
          <w:cols w:space="720"/>
        </w:sect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270AA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P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ตำบลบ้านลำ</w:t>
      </w:r>
      <w:r w:rsidRPr="003270AA">
        <w:rPr>
          <w:rFonts w:ascii="TH SarabunIT๙" w:hAnsi="TH SarabunIT๙" w:cs="TH SarabunIT๙"/>
          <w:sz w:val="32"/>
          <w:szCs w:val="32"/>
        </w:rPr>
        <w:t xml:space="preserve"> </w:t>
      </w:r>
      <w:r w:rsidRPr="003270AA">
        <w:rPr>
          <w:rFonts w:ascii="TH SarabunIT๙" w:hAnsi="TH SarabunIT๙" w:cs="TH SarabunIT๙"/>
          <w:sz w:val="32"/>
          <w:szCs w:val="32"/>
        </w:rPr>
        <w:br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/>
          <w:sz w:val="32"/>
          <w:szCs w:val="32"/>
        </w:rPr>
        <w:tab/>
      </w:r>
      <w:r w:rsidRP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อำเภอวิหารแดง  จังหวัดสระบุรี</w:t>
      </w:r>
    </w:p>
    <w:p w14:paraId="1305F572" w14:textId="77777777" w:rsidR="005E4AEC" w:rsidRPr="005E4AEC" w:rsidRDefault="005E4AEC" w:rsidP="005E4AE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5E4A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</w:p>
    <w:p w14:paraId="66A5CDDC" w14:textId="2DF96106" w:rsidR="006406AE" w:rsidRPr="003270AA" w:rsidRDefault="005E4AEC" w:rsidP="00E762D3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  <w:sectPr w:rsidR="006406AE" w:rsidRPr="003270AA" w:rsidSect="005E4AEC">
          <w:pgSz w:w="11910" w:h="16840"/>
          <w:pgMar w:top="851" w:right="851" w:bottom="851" w:left="1418" w:header="720" w:footer="720" w:gutter="0"/>
          <w:cols w:space="720"/>
        </w:sectPr>
      </w:pP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เหตุการณ์ความเสี่ยงด้านการทุจริตเกิดแล้วจะมีผลกระทบทางลบ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ซึ่งปัญหามาจากสาเหตุต่างๆ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การป้องกันการทุจริต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คือการแก้ไขปัญหาการทุจริตที่ยั่งยืน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ซึ่งเป็นหน้าที่ความรับผิดชอบพนักงานและผู้บริหาร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="003270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ทุกคนและเป็นเจตจ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นงของทุกองค์กรที่ร่วมต่อต้านการทุจริตทุกรูปแบบอันเป็นวาระเร่งด่วนของรัฐบาล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="004C2CF0">
        <w:rPr>
          <w:rFonts w:ascii="TH SarabunIT๙" w:hAnsi="TH SarabunIT๙" w:cs="TH SarabunIT๙"/>
          <w:sz w:val="32"/>
          <w:szCs w:val="32"/>
          <w:cs/>
          <w:lang w:bidi="th-TH"/>
        </w:rPr>
        <w:t>การน</w:t>
      </w:r>
      <w:r w:rsidR="004C2C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เครื่องมือประเมินความเสี่ยงทุจริตมาใช้ในองค์การบริ</w:t>
      </w:r>
      <w:r w:rsidR="004C2CF0">
        <w:rPr>
          <w:rFonts w:ascii="TH SarabunIT๙" w:hAnsi="TH SarabunIT๙" w:cs="TH SarabunIT๙"/>
          <w:sz w:val="32"/>
          <w:szCs w:val="32"/>
          <w:cs/>
          <w:lang w:bidi="th-TH"/>
        </w:rPr>
        <w:t>หารส่วน</w:t>
      </w:r>
      <w:r w:rsidR="004C2C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ตำบลบ้านลำ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จะมีผลทาให้การทุจริตหรือในกรณีที่พบการทุจริตที่ไม่คาดคิด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โอกาสที่จะประสบปัญหาน้อยกว่าองค์กรอื่น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หรือหากเกิดความเสียหายขึ้นก็จะเป็น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ความเสียห</w:t>
      </w:r>
      <w:r w:rsidR="004C2CF0">
        <w:rPr>
          <w:rFonts w:ascii="TH SarabunIT๙" w:hAnsi="TH SarabunIT๙" w:cs="TH SarabunIT๙"/>
          <w:sz w:val="32"/>
          <w:szCs w:val="32"/>
          <w:cs/>
          <w:lang w:bidi="th-TH"/>
        </w:rPr>
        <w:t>ายที่น้อยกว่าองค์กรที่ไม่มีการน</w:t>
      </w:r>
      <w:r w:rsidR="004C2C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เครื่องมือประเมินความเสี่ยงการทุจริตมาใช้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เพราะได้มีการเตรียมการป้องกันล่วงหน้าได้</w:t>
      </w:r>
      <w:r w:rsidRPr="005E4AEC">
        <w:rPr>
          <w:rFonts w:ascii="TH SarabunIT๙" w:hAnsi="TH SarabunIT๙" w:cs="TH SarabunIT๙"/>
          <w:sz w:val="32"/>
          <w:szCs w:val="32"/>
        </w:rPr>
        <w:t xml:space="preserve"> 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โดยให้เป</w:t>
      </w:r>
      <w:r w:rsidR="004C2CF0">
        <w:rPr>
          <w:rFonts w:ascii="TH SarabunIT๙" w:hAnsi="TH SarabunIT๙" w:cs="TH SarabunIT๙"/>
          <w:sz w:val="32"/>
          <w:szCs w:val="32"/>
          <w:cs/>
          <w:lang w:bidi="th-TH"/>
        </w:rPr>
        <w:t>็นส่วนหนึ่งของการปฏิบัติงานประจ</w:t>
      </w:r>
      <w:r w:rsidR="004C2CF0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5E4AEC">
        <w:rPr>
          <w:rFonts w:ascii="TH SarabunIT๙" w:hAnsi="TH SarabunIT๙" w:cs="TH SarabunIT๙"/>
          <w:sz w:val="32"/>
          <w:szCs w:val="32"/>
          <w:cs/>
          <w:lang w:bidi="th-TH"/>
        </w:rPr>
        <w:t>ซึ่งไม่ใช่การเพิ่มภาระงานแต่อย่างใด</w:t>
      </w:r>
    </w:p>
    <w:p w14:paraId="01D75AA6" w14:textId="77777777" w:rsidR="00425945" w:rsidRPr="00425945" w:rsidRDefault="00425945" w:rsidP="0042594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25945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25945">
        <w:rPr>
          <w:rFonts w:ascii="TH SarabunIT๙" w:hAnsi="TH SarabunIT๙" w:cs="TH SarabunIT๙"/>
          <w:sz w:val="32"/>
          <w:szCs w:val="32"/>
          <w:cs/>
        </w:rPr>
        <w:t>๑</w:t>
      </w:r>
      <w:r w:rsidRPr="0042594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br/>
      </w:r>
    </w:p>
    <w:p w14:paraId="3DBD5118" w14:textId="77777777" w:rsidR="00425945" w:rsidRPr="00425945" w:rsidRDefault="00425945" w:rsidP="0042594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594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2594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25945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Pr="004259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BA3AA4B" w14:textId="5A2EFDE7" w:rsidR="003270AA" w:rsidRDefault="00425945" w:rsidP="003369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594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ตำบลบ้านลำ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แผนปฏิบัติการด้านการป้องกันและปราบปราม</w:t>
      </w:r>
      <w:r w:rsidR="003270A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25945">
        <w:rPr>
          <w:rFonts w:ascii="TH SarabunIT๙" w:hAnsi="TH SarabunIT๙" w:cs="TH SarabunIT๙"/>
          <w:sz w:val="32"/>
          <w:szCs w:val="32"/>
          <w:cs/>
        </w:rPr>
        <w:t>การทุจริตคอรัปชั่นกับมาตรการความโปร่งใสขององค์การบริหารส่วน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ตำบลบ้านลำ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พ</w:t>
      </w:r>
      <w:r w:rsidRPr="00425945">
        <w:rPr>
          <w:rFonts w:ascii="TH SarabunIT๙" w:hAnsi="TH SarabunIT๙" w:cs="TH SarabunIT๙"/>
          <w:sz w:val="32"/>
          <w:szCs w:val="32"/>
        </w:rPr>
        <w:t>.</w:t>
      </w:r>
      <w:r w:rsidRPr="00425945">
        <w:rPr>
          <w:rFonts w:ascii="TH SarabunIT๙" w:hAnsi="TH SarabunIT๙" w:cs="TH SarabunIT๙"/>
          <w:sz w:val="32"/>
          <w:szCs w:val="32"/>
          <w:cs/>
        </w:rPr>
        <w:t>ศ</w:t>
      </w:r>
      <w:r w:rsidRPr="00425945">
        <w:rPr>
          <w:rFonts w:ascii="TH SarabunIT๙" w:hAnsi="TH SarabunIT๙" w:cs="TH SarabunIT๙"/>
          <w:sz w:val="32"/>
          <w:szCs w:val="32"/>
        </w:rPr>
        <w:t xml:space="preserve">. </w:t>
      </w:r>
      <w:r w:rsidRPr="00425945">
        <w:rPr>
          <w:rFonts w:ascii="TH SarabunIT๙" w:hAnsi="TH SarabunIT๙" w:cs="TH SarabunIT๙"/>
          <w:sz w:val="32"/>
          <w:szCs w:val="32"/>
          <w:cs/>
        </w:rPr>
        <w:t>๒๕๖</w:t>
      </w:r>
      <w:r w:rsidR="003270A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25945">
        <w:rPr>
          <w:rFonts w:ascii="TH SarabunIT๙" w:hAnsi="TH SarabunIT๙" w:cs="TH SarabunIT๙"/>
          <w:sz w:val="32"/>
          <w:szCs w:val="32"/>
        </w:rPr>
        <w:t>-</w:t>
      </w:r>
      <w:r w:rsidR="008231E8">
        <w:rPr>
          <w:rFonts w:ascii="TH SarabunIT๙" w:hAnsi="TH SarabunIT๙" w:cs="TH SarabunIT๙"/>
          <w:sz w:val="32"/>
          <w:szCs w:val="32"/>
          <w:cs/>
        </w:rPr>
        <w:t>๒๕๖</w:t>
      </w:r>
      <w:r w:rsidR="008231E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เนินงานสอดคล้องกับตามค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ที่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๖๙</w:t>
      </w:r>
      <w:r w:rsidRPr="00425945">
        <w:rPr>
          <w:rFonts w:ascii="TH SarabunIT๙" w:hAnsi="TH SarabunIT๙" w:cs="TH SarabunIT๙"/>
          <w:sz w:val="32"/>
          <w:szCs w:val="32"/>
        </w:rPr>
        <w:t>/</w:t>
      </w:r>
      <w:r w:rsidRPr="00425945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</w:t>
      </w:r>
      <w:r>
        <w:rPr>
          <w:rFonts w:ascii="TH SarabunIT๙" w:hAnsi="TH SarabunIT๙" w:cs="TH SarabunIT๙"/>
          <w:sz w:val="32"/>
          <w:szCs w:val="32"/>
          <w:cs/>
        </w:rPr>
        <w:t>ขปัญหาการทุจริตประพฤติมิชอบได้ก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โดยมุ่งเน้น</w:t>
      </w:r>
      <w:r w:rsidR="00336953">
        <w:rPr>
          <w:rFonts w:ascii="TH SarabunIT๙" w:hAnsi="TH SarabunIT๙" w:cs="TH SarabunIT๙" w:hint="cs"/>
          <w:sz w:val="32"/>
          <w:szCs w:val="32"/>
          <w:cs/>
        </w:rPr>
        <w:br/>
      </w:r>
      <w:r w:rsidRPr="00425945">
        <w:rPr>
          <w:rFonts w:ascii="TH SarabunIT๙" w:hAnsi="TH SarabunIT๙" w:cs="TH SarabunIT๙"/>
          <w:sz w:val="32"/>
          <w:szCs w:val="32"/>
          <w:cs/>
        </w:rPr>
        <w:t>การสร้างธรรมา</w:t>
      </w:r>
      <w:proofErr w:type="spellStart"/>
      <w:r w:rsidRPr="00425945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25945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="003270A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42594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๑๒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หนดให้มีการบริหารราชการแผ่นดินที่มีธรรมา</w:t>
      </w:r>
      <w:proofErr w:type="spellStart"/>
      <w:r w:rsidRPr="00425945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25945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และเพื่อให้ทุกหน่วยงานในองค์การบริหารส่วน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270A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บ้านลำ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ส่วนตำบลบ้านลำ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22DCE7CE" w14:textId="497B566B" w:rsidR="00425945" w:rsidRPr="00425945" w:rsidRDefault="00425945" w:rsidP="003369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2594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2594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259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2AFB427" w14:textId="3ED1C090" w:rsidR="006406AE" w:rsidRDefault="00425945" w:rsidP="0006537D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การมีผลประโยชน์ทับซ้อนถือเป็นการทุจริตคอร์รัปชั่นประเภทหนึ่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เพราะเป็นการแสวงหาประโยชน์ส่วนบุคคลโดยละเมิดต่อ</w:t>
      </w:r>
      <w:r w:rsidR="00336953">
        <w:rPr>
          <w:rFonts w:ascii="TH SarabunIT๙" w:hAnsi="TH SarabunIT๙" w:cs="TH SarabunIT๙"/>
          <w:sz w:val="32"/>
          <w:szCs w:val="32"/>
          <w:cs/>
          <w:lang w:bidi="th-TH"/>
        </w:rPr>
        <w:t>กฎหมายและหลังจริยธรรมโดยการใช้อ</w:t>
      </w:r>
      <w:r w:rsidR="00336953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336953">
        <w:rPr>
          <w:rFonts w:ascii="TH SarabunIT๙" w:hAnsi="TH SarabunIT๙" w:cs="TH SarabunIT๙"/>
          <w:sz w:val="32"/>
          <w:szCs w:val="32"/>
          <w:cs/>
          <w:lang w:bidi="th-TH"/>
        </w:rPr>
        <w:t>นาจในต</w:t>
      </w:r>
      <w:r w:rsidR="00336953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แหน่งหน้าที่ไปแทรกแซงการใช้ดุลยพินิจในกระบวนการตัดสินใจของเจ้าที่ของรัฐ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="00336953">
        <w:rPr>
          <w:rFonts w:ascii="TH SarabunIT๙" w:hAnsi="TH SarabunIT๙" w:cs="TH SarabunIT๙"/>
          <w:sz w:val="32"/>
          <w:szCs w:val="32"/>
          <w:cs/>
          <w:lang w:bidi="th-TH"/>
        </w:rPr>
        <w:t>จนท</w:t>
      </w:r>
      <w:r w:rsidR="00336953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ให้เกิดการละทิ้งคุณธรรมในการปฏิบัติหน้าที่สาธารณะขาดความเป็นอิสระ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ความเป็นกลาง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และความชอบ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ส่งผลกระทบต่อประโยชน์ส่วนรวม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ประกอบกับท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ผลประโยชน์ของหน่วยงาน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องค์กร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สถาบัน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สังคมต้องสูญเสียไป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โดยอาจอยู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ในรูปของผลประโยชน์ทางการเงิน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คุณภาพการให้บริการ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ความเป็นธรรมในสังคม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ฯลฯ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อย่างไรก็ตามท่ามกลางผู้ที่จงใจกระท</w:t>
      </w:r>
      <w:r w:rsidR="003270AA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ความผิดยังพบ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="00336953">
        <w:rPr>
          <w:rFonts w:ascii="TH SarabunIT๙" w:hAnsi="TH SarabunIT๙" w:cs="TH SarabunIT๙"/>
          <w:sz w:val="32"/>
          <w:szCs w:val="32"/>
          <w:cs/>
          <w:lang w:bidi="th-TH"/>
        </w:rPr>
        <w:t>ผู้กระท</w:t>
      </w:r>
      <w:r w:rsidR="00336953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ความผิดโ</w:t>
      </w:r>
      <w:r w:rsidR="00336953">
        <w:rPr>
          <w:rFonts w:ascii="TH SarabunIT๙" w:hAnsi="TH SarabunIT๙" w:cs="TH SarabunIT๙"/>
          <w:sz w:val="32"/>
          <w:szCs w:val="32"/>
          <w:cs/>
          <w:lang w:bidi="th-TH"/>
        </w:rPr>
        <w:t>ดยไม่เจตนาหรือกระโดยไม่รู้เป็นจ</w:t>
      </w:r>
      <w:r w:rsidR="00336953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นวนมาก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="00336953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336953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ไปสู่การถูกกล่าวหาร้องเรียนหรือถูกลงโทษ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="003270AA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ดังนั้น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เรื่องผลประโยชน์ทับซ้อนหรือความขัดแย้งกันระหว่างผลประโยชน์ส่วนตัวกับผลประโยชน์ส่วนรวม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="003270A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จึงเป็นประเด็นปัญหาทางการบริหารภาครัฐในปัจจุบัน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การประเมินความเสี่ยง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="00336953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การวิเคราะห์และจัดล</w:t>
      </w:r>
      <w:r w:rsidR="00336953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ดับความเสี่ยงโดยพิจารณาจากการประเมินโอกาสที่จะเกิดความเสี่ยง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และความรุนแรงของ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ผลกระทบจากเหตุการณ์ความเสี่ยง</w:t>
      </w:r>
      <w:r w:rsidRPr="00425945">
        <w:rPr>
          <w:rFonts w:ascii="TH SarabunIT๙" w:hAnsi="TH SarabunIT๙" w:cs="TH SarabunIT๙"/>
          <w:sz w:val="32"/>
          <w:szCs w:val="32"/>
        </w:rPr>
        <w:t xml:space="preserve"> </w:t>
      </w:r>
      <w:r w:rsidRPr="00425945">
        <w:rPr>
          <w:rFonts w:ascii="TH SarabunIT๙" w:hAnsi="TH SarabunIT๙" w:cs="TH SarabunIT๙"/>
          <w:sz w:val="32"/>
          <w:szCs w:val="32"/>
          <w:cs/>
          <w:lang w:bidi="th-TH"/>
        </w:rPr>
        <w:t>ต่อการบรรลุวัตถุประสงค์หรือเป้าหมายของส่วนงานหรือหน่วยงานภาย</w:t>
      </w:r>
      <w:r w:rsidR="0006537D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</w:p>
    <w:p w14:paraId="0FB58B67" w14:textId="06B902DE" w:rsidR="0006537D" w:rsidRPr="003270AA" w:rsidRDefault="0006537D" w:rsidP="003270AA">
      <w:pPr>
        <w:spacing w:line="30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  <w:sectPr w:rsidR="0006537D" w:rsidRPr="003270AA" w:rsidSect="00425945">
          <w:pgSz w:w="11910" w:h="16840"/>
          <w:pgMar w:top="851" w:right="851" w:bottom="851" w:left="1418" w:header="720" w:footer="720" w:gutter="0"/>
          <w:cols w:space="720"/>
        </w:sectPr>
      </w:pPr>
    </w:p>
    <w:p w14:paraId="42B19F6C" w14:textId="77777777" w:rsidR="007B4F2D" w:rsidRPr="007B4F2D" w:rsidRDefault="007B4F2D" w:rsidP="007B4F2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B4F2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7B4F2D">
        <w:rPr>
          <w:rFonts w:ascii="TH SarabunIT๙" w:hAnsi="TH SarabunIT๙" w:cs="TH SarabunIT๙"/>
          <w:sz w:val="32"/>
          <w:szCs w:val="32"/>
          <w:cs/>
        </w:rPr>
        <w:t>๒</w:t>
      </w:r>
      <w:r w:rsidRPr="007B4F2D">
        <w:rPr>
          <w:rFonts w:ascii="TH SarabunIT๙" w:hAnsi="TH SarabunIT๙" w:cs="TH SarabunIT๙"/>
          <w:sz w:val="32"/>
          <w:szCs w:val="32"/>
        </w:rPr>
        <w:t>-</w:t>
      </w:r>
      <w:r w:rsidRPr="007B4F2D">
        <w:rPr>
          <w:rFonts w:ascii="TH SarabunIT๙" w:hAnsi="TH SarabunIT๙" w:cs="TH SarabunIT๙"/>
          <w:sz w:val="32"/>
          <w:szCs w:val="32"/>
        </w:rPr>
        <w:br/>
      </w:r>
    </w:p>
    <w:p w14:paraId="333DC422" w14:textId="47E9C352" w:rsidR="007B4F2D" w:rsidRPr="007B4F2D" w:rsidRDefault="007B4F2D" w:rsidP="0006537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F2D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กระบวนการวิเคราะห์ความเสี่ยงที่เป็นระบบในการบริหารปัจจัย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="0006537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4F2D">
        <w:rPr>
          <w:rFonts w:ascii="TH SarabunIT๙" w:hAnsi="TH SarabunIT๙" w:cs="TH SarabunIT๙"/>
          <w:sz w:val="32"/>
          <w:szCs w:val="32"/>
          <w:cs/>
        </w:rPr>
        <w:t>และควบคุมกระบวนการปฏิบัติ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งานเพื่อลดมูลเหตุของโอกาสที่จะท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ให้เกิดความเสียหายของการปฏิบัติงานที่อาจเกิดผลประโยชน์ทับซ้อน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9A1448" w14:textId="754D3348" w:rsidR="007B4F2D" w:rsidRPr="007B4F2D" w:rsidRDefault="007B4F2D" w:rsidP="007B4F2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B4F2D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สภาวการณ์หรือข้อเท็จจริงที่บุคคลไม่ว่าจะเป็นนักการเมือง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ข้าราชก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7B4F2D">
        <w:rPr>
          <w:rFonts w:ascii="TH SarabunIT๙" w:hAnsi="TH SarabunIT๙" w:cs="TH SarabunIT๙"/>
          <w:sz w:val="32"/>
          <w:szCs w:val="32"/>
          <w:cs/>
        </w:rPr>
        <w:t>พนักงานบริษัทหรือผู้บริหาร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ปฏิบัติหน้าที่ในต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</w:rPr>
        <w:t>แหน่งหน้าที่ส่งผลกระทบต่อส่วนรวม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ซึ่งอาจกระท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</w:rPr>
        <w:t>โดยรู้ตัวทั้งเจตนาและไม่เจตนา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และมีรูปแบบที่หลายไม่จ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</w:rPr>
        <w:t>กัดอยู่ที่ตัวเงินหรือทรัพย์สิน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หมายความรวมถึงผลประโยชน์อื่นๆที่ไม่ใช่ตัวเงินหรือทรัพย์สินด้วย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08F662" w14:textId="32D9E57B" w:rsidR="007B4F2D" w:rsidRPr="007B4F2D" w:rsidRDefault="007B4F2D" w:rsidP="007B4F2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B4F2D">
        <w:rPr>
          <w:rFonts w:ascii="TH SarabunIT๙" w:hAnsi="TH SarabunIT๙" w:cs="TH SarabunIT๙"/>
          <w:sz w:val="32"/>
          <w:szCs w:val="32"/>
          <w:cs/>
        </w:rPr>
        <w:tab/>
        <w:t>การประเมินความเสี่ยงผลประโยชน์ทับซ้อนจึงหมายถึงกระบวนการวิเคราะห์ความเสี่ยงที่เป็นระบบใน</w:t>
      </w:r>
      <w:r w:rsidR="006343B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B4F2D">
        <w:rPr>
          <w:rFonts w:ascii="TH SarabunIT๙" w:hAnsi="TH SarabunIT๙" w:cs="TH SarabunIT๙"/>
          <w:sz w:val="32"/>
          <w:szCs w:val="32"/>
          <w:cs/>
        </w:rPr>
        <w:t>การบริหารปัจจัย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และควบคุมกระบวนการปฏิบัติงานเพื่อลดเหตุโอกาส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ที่จะท</w:t>
      </w:r>
      <w:r w:rsidR="000653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จากการปฏิบัติงานที่อาจจะเกิดผลประโยชน์ทับซ้อนหรือความขัดแย้งระหว่างผลประโยชน์ส่วนตัวกับ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>ส่วนรวมเป็นส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</w:rPr>
        <w:t>คัญอันเกี่ยวเนื่องเชื่อมโยงการทุจริต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กล่าวคือ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</w:rPr>
        <w:t>ยิ่งมีสถานการณ์หรือสภาวการณ์ขัดกันของผลประโยชน์มากเท่าใดก็ยิ่งมีโอกาสก่อให้เกิดหรือนาไปสู่การทุจริตมากเท่านั้น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BD5254" w14:textId="77777777" w:rsidR="00AC2B64" w:rsidRDefault="007B4F2D" w:rsidP="00AC2B64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4F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7B4F2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4F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14:paraId="7B84DBAC" w14:textId="32EC4E0C" w:rsidR="00AC2B64" w:rsidRDefault="007B4F2D" w:rsidP="00AC2B6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B4F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2B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B4F2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เพื่อแสดงเจตจ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นงทางการเมืองในการต่อต้านการทุจริตขององค์การบริหารส่วน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ตำบลบ้านลำ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</w:rPr>
        <w:br/>
      </w:r>
      <w:r w:rsidRPr="007B4F2D">
        <w:rPr>
          <w:rFonts w:ascii="TH SarabunIT๙" w:hAnsi="TH SarabunIT๙" w:cs="TH SarabunIT๙"/>
          <w:sz w:val="32"/>
          <w:szCs w:val="32"/>
        </w:rPr>
        <w:tab/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B4F2D">
        <w:rPr>
          <w:rFonts w:ascii="TH SarabunIT๙" w:hAnsi="TH SarabunIT๙" w:cs="TH SarabunIT๙"/>
          <w:sz w:val="32"/>
          <w:szCs w:val="32"/>
        </w:rPr>
        <w:t>.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เพื่อสร้างสังคมที่ไม่ทนต่อการทุจริตโดยเสริมสร้างจิตสานึก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และความตระหนักในการปฏิบัติ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หน้าที่ราชการของผู้บริหาร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สมาชิกสภาอบต</w:t>
      </w:r>
      <w:r w:rsidRPr="007B4F2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บล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และพนักงานจ้างให้บังเกิดประโยชน์สุขแก่ประชาชนในท้องถิ่น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ปราศจากการก่อให้เกิดข้อสงสัยในการประพฤติปฏิบัติตามมาตรฐานจริยธรรมการขัดกันแห่งผลประโยชน์และแสวงหาประโยชน์โดยมิชอบ</w:t>
      </w:r>
    </w:p>
    <w:p w14:paraId="13CDE611" w14:textId="77777777" w:rsidR="00AC2B64" w:rsidRDefault="007B4F2D" w:rsidP="00AC2B6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="00AC2B6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B4F2D">
        <w:rPr>
          <w:rFonts w:ascii="TH SarabunIT๙" w:hAnsi="TH SarabunIT๙" w:cs="TH SarabunIT๙"/>
          <w:sz w:val="32"/>
          <w:szCs w:val="32"/>
        </w:rPr>
        <w:t>.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เพื่อให้การบริหารราชการขององค์การบริหารส่วน</w:t>
      </w:r>
      <w:r w:rsidR="00532249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ตำบลบ้านลำ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เป็นไปตามหลักการบริหารกิจการบ้านเ</w:t>
      </w:r>
      <w:r w:rsidR="00532249">
        <w:rPr>
          <w:rFonts w:ascii="TH SarabunIT๙" w:hAnsi="TH SarabunIT๙" w:cs="TH SarabunIT๙"/>
          <w:sz w:val="32"/>
          <w:szCs w:val="32"/>
          <w:cs/>
          <w:lang w:bidi="th-TH"/>
        </w:rPr>
        <w:t>มือง</w:t>
      </w:r>
    </w:p>
    <w:p w14:paraId="559F2ED7" w14:textId="1A9F34A5" w:rsidR="00AC2B64" w:rsidRDefault="00532249" w:rsidP="00AC2B64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="00AC2B64">
        <w:rPr>
          <w:rFonts w:ascii="TH SarabunIT๙" w:hAnsi="TH SarabunIT๙" w:cs="TH SarabunIT๙" w:hint="cs"/>
          <w:sz w:val="32"/>
          <w:szCs w:val="32"/>
          <w:cs/>
          <w:lang w:bidi="th-TH"/>
        </w:rPr>
        <w:t>ดี</w:t>
      </w:r>
    </w:p>
    <w:p w14:paraId="0EB313CA" w14:textId="77777777" w:rsidR="00AC2B64" w:rsidRDefault="007B4F2D" w:rsidP="00AC2B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="00AC2B6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7B4F2D">
        <w:rPr>
          <w:rFonts w:ascii="TH SarabunIT๙" w:hAnsi="TH SarabunIT๙" w:cs="TH SarabunIT๙"/>
          <w:sz w:val="32"/>
          <w:szCs w:val="32"/>
        </w:rPr>
        <w:t>.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เพื่อปรับปรุงและพัฒนาการมีส่วนร่วมของประชาชนที่สอดคล้องและเหมาะสมกับวัฒนธรรม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</w:rPr>
        <w:br/>
      </w:r>
      <w:r w:rsidRPr="007B4F2D">
        <w:rPr>
          <w:rFonts w:ascii="TH SarabunIT๙" w:hAnsi="TH SarabunIT๙" w:cs="TH SarabunIT๙"/>
          <w:sz w:val="32"/>
          <w:szCs w:val="32"/>
        </w:rPr>
        <w:tab/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B4F2D">
        <w:rPr>
          <w:rFonts w:ascii="TH SarabunIT๙" w:hAnsi="TH SarabunIT๙" w:cs="TH SarabunIT๙"/>
          <w:sz w:val="32"/>
          <w:szCs w:val="32"/>
        </w:rPr>
        <w:t>.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เพื่อเสริมสร้างและปรับปรุงกลไกในการตรวจสอบถ่วงดุลให้มีความเข้มแข็งและมีประสิทธิภาพ</w:t>
      </w:r>
    </w:p>
    <w:p w14:paraId="4765EAA7" w14:textId="2BE7F0F8" w:rsidR="00AC2B64" w:rsidRDefault="007B4F2D" w:rsidP="00AC2B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7B4F2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4F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เป้าหมาย</w:t>
      </w:r>
    </w:p>
    <w:p w14:paraId="76ADB8EB" w14:textId="2058AF6D" w:rsidR="006343BD" w:rsidRPr="00AC2B64" w:rsidRDefault="007B4F2D" w:rsidP="00AC2B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4F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2B64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B4F2D">
        <w:rPr>
          <w:rFonts w:ascii="TH SarabunIT๙" w:hAnsi="TH SarabunIT๙" w:cs="TH SarabunIT๙"/>
          <w:sz w:val="32"/>
          <w:szCs w:val="32"/>
        </w:rPr>
        <w:t xml:space="preserve">.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ผู้บริหาร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สมาชิกสภาอบต</w:t>
      </w:r>
      <w:r w:rsidRPr="007B4F2D">
        <w:rPr>
          <w:rFonts w:ascii="TH SarabunIT๙" w:hAnsi="TH SarabunIT๙" w:cs="TH SarabunIT๙"/>
          <w:sz w:val="32"/>
          <w:szCs w:val="32"/>
        </w:rPr>
        <w:t xml:space="preserve">. </w:t>
      </w:r>
      <w:r w:rsidR="007F348A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พนักงานส่วนต</w:t>
      </w:r>
      <w:r w:rsidR="007F348A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บล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="00532249">
        <w:rPr>
          <w:rFonts w:ascii="TH SarabunIT๙" w:hAnsi="TH SarabunIT๙" w:cs="TH SarabunIT๙"/>
          <w:sz w:val="32"/>
          <w:szCs w:val="32"/>
          <w:cs/>
          <w:lang w:bidi="th-TH"/>
        </w:rPr>
        <w:t>ลูกจ้างประจ</w:t>
      </w:r>
      <w:r w:rsidR="00532249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และพนักงานจ้าง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มีจิตส</w:t>
      </w:r>
      <w:r w:rsidR="006343BD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นึกและความตระหนักในการปฏิบัติหน้าที่ราชการ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เพื่อประโยชน์สุขของประชาชนในท้องถิ่น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ท้องถิ่นปราศจากการก่อให้เกิด</w:t>
      </w:r>
      <w:r w:rsidR="006343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ข้อสงสัยในการประพฤติปฏิบัติตามมาตรฐานจริยธรรม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การขัดกันแห่ง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ผลประโยชน์และแสวงหาผลประโยชน์โดย</w:t>
      </w:r>
      <w:r w:rsidR="006343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มิชอบ</w:t>
      </w:r>
      <w:r w:rsidRPr="007B4F2D">
        <w:rPr>
          <w:rFonts w:ascii="TH SarabunIT๙" w:hAnsi="TH SarabunIT๙" w:cs="TH SarabunIT๙"/>
          <w:sz w:val="32"/>
          <w:szCs w:val="32"/>
        </w:rPr>
        <w:t xml:space="preserve"> </w:t>
      </w:r>
      <w:r w:rsidRPr="007B4F2D">
        <w:rPr>
          <w:rFonts w:ascii="TH SarabunIT๙" w:hAnsi="TH SarabunIT๙" w:cs="TH SarabunIT๙"/>
          <w:sz w:val="32"/>
          <w:szCs w:val="32"/>
        </w:rPr>
        <w:tab/>
      </w:r>
    </w:p>
    <w:p w14:paraId="57E0DA7A" w14:textId="5BD1C35B" w:rsidR="006406AE" w:rsidRDefault="007B4F2D" w:rsidP="006343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B4F2D">
        <w:rPr>
          <w:rFonts w:ascii="TH SarabunIT๙" w:hAnsi="TH SarabunIT๙" w:cs="TH SarabunIT๙"/>
          <w:sz w:val="32"/>
          <w:szCs w:val="32"/>
        </w:rPr>
        <w:t>.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532249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ตำบลบ้านลำ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บริหารราชการเป็นไปตามหลักการบริหารกิจการบ้านเมืองที่ดี</w:t>
      </w:r>
      <w:r w:rsidR="00532249">
        <w:rPr>
          <w:rFonts w:ascii="TH SarabunIT๙" w:hAnsi="TH SarabunIT๙" w:cs="TH SarabunIT๙"/>
          <w:sz w:val="32"/>
          <w:szCs w:val="32"/>
        </w:rPr>
        <w:t xml:space="preserve"> </w:t>
      </w:r>
      <w:r w:rsidR="00532249">
        <w:rPr>
          <w:rFonts w:ascii="TH SarabunIT๙" w:hAnsi="TH SarabunIT๙" w:cs="TH SarabunIT๙"/>
          <w:sz w:val="32"/>
          <w:szCs w:val="32"/>
        </w:rPr>
        <w:br/>
      </w:r>
      <w:r w:rsidRPr="007B4F2D">
        <w:rPr>
          <w:rFonts w:ascii="TH SarabunIT๙" w:hAnsi="TH SarabunIT๙" w:cs="TH SarabunIT๙"/>
          <w:sz w:val="32"/>
          <w:szCs w:val="32"/>
        </w:rPr>
        <w:tab/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B4F2D">
        <w:rPr>
          <w:rFonts w:ascii="TH SarabunIT๙" w:hAnsi="TH SarabunIT๙" w:cs="TH SarabunIT๙"/>
          <w:sz w:val="32"/>
          <w:szCs w:val="32"/>
        </w:rPr>
        <w:t>.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กลไกการตรวจสอบการปฏิบัติราชการขององค์การบริหารส่วน</w:t>
      </w:r>
      <w:r w:rsidR="00532249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ตำบลบ้านลำ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มีความเข้มแข็งในกา</w:t>
      </w:r>
      <w:r w:rsidR="006343BD"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Pr="007B4F2D">
        <w:rPr>
          <w:rFonts w:ascii="TH SarabunIT๙" w:hAnsi="TH SarabunIT๙" w:cs="TH SarabunIT๙"/>
          <w:sz w:val="32"/>
          <w:szCs w:val="32"/>
          <w:cs/>
          <w:lang w:bidi="th-TH"/>
        </w:rPr>
        <w:t>ตรวจสอบ</w:t>
      </w:r>
    </w:p>
    <w:p w14:paraId="46A6ACA4" w14:textId="49D723FF" w:rsidR="006343BD" w:rsidRDefault="00BF455B" w:rsidP="006343BD">
      <w:pPr>
        <w:widowControl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๔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องค์การบริหาร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ส่วนตำบลบ้านลำ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มีโครงการ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กิจกรรมและมาตรการ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มีประสิทธิภาพลดโอกาส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ในการ</w:t>
      </w:r>
    </w:p>
    <w:p w14:paraId="589E476F" w14:textId="77777777" w:rsidR="006343BD" w:rsidRDefault="005E0090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กระ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ทำ</w:t>
      </w:r>
      <w:r w:rsidR="00BF455B"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การทุจริตและประพฤติมิชอบจนเป็นที่ยอมรับจากทุกภาคส่วน</w:t>
      </w:r>
    </w:p>
    <w:p w14:paraId="60F298BA" w14:textId="77777777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๕</w:t>
      </w:r>
      <w:r w:rsidRPr="00BF455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>.</w:t>
      </w:r>
      <w:r w:rsidR="005E009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ประโยชน์ของการจัดท</w:t>
      </w:r>
      <w:r w:rsidR="005E0090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การประเมินความเสี่ยงการทุจริต</w:t>
      </w:r>
    </w:p>
    <w:p w14:paraId="5277D18E" w14:textId="77777777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ab/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๑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ผู้บริหาร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สมาชิกสภาอบต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พนักงานส่วน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ตำบล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ลูกจ้างประจ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และพนักงานจ้างมีจิตส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นึกและความตระหนักในการปฏิบัติหน้าที่ราชการเพื่อประโยชน์สุขของประชาชนในท้องถิ่นและสามารถบริหารราชการเป็นไปตาม</w:t>
      </w:r>
    </w:p>
    <w:p w14:paraId="796C8207" w14:textId="2AAFE4BC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หลักบริหารกิจการบ้านเมืองที่ด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ี</w:t>
      </w:r>
      <w:r w:rsidR="006343BD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(Good</w:t>
      </w:r>
      <w:r w:rsidR="006343BD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Governance)</w:t>
      </w:r>
    </w:p>
    <w:p w14:paraId="06717A42" w14:textId="77777777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ab/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๒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ภาคประชาชนที่มีส่วนร่วมในการพ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ัฒนาองค์การบริหารส่วน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ตำบลบ้านลำ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ในการจัดทาแผนพัฒนาให้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ความเห็นโครงการขนาดใหญ่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ร่วมคิดร่วมท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และร่วมติดตามประเมินผลโครงการ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อันจะน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มาซึ่งการสร้าง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เครือข่าย</w:t>
      </w:r>
    </w:p>
    <w:p w14:paraId="2B2C7EB1" w14:textId="50C582F0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ภาคประชาชนที่มีความเข้มแข็งในการเฝ้าระวังการทุจริต</w:t>
      </w:r>
    </w:p>
    <w:p w14:paraId="443D107F" w14:textId="3783C9B1" w:rsidR="006343BD" w:rsidRDefault="006343BD" w:rsidP="006343BD">
      <w:pPr>
        <w:widowControl/>
        <w:adjustRightInd w:val="0"/>
        <w:jc w:val="center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7B4F2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B4F2D">
        <w:rPr>
          <w:rFonts w:ascii="TH SarabunIT๙" w:hAnsi="TH SarabunIT๙" w:cs="TH SarabunIT๙"/>
          <w:sz w:val="32"/>
          <w:szCs w:val="32"/>
        </w:rPr>
        <w:t>-</w:t>
      </w:r>
    </w:p>
    <w:p w14:paraId="12AD5F87" w14:textId="77777777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br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๓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สามารถพัฒนาระบบกลไก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มาตรการ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วมถึงเครือข่ายในการตรวจสอบการปฏิบัติราชการของทั้งจากภายในและภายนอกองค์กรที่มีความเข้มแข็งในการเฝ้าระวังการทุจริต</w:t>
      </w:r>
    </w:p>
    <w:p w14:paraId="59AFE7AA" w14:textId="19B0FA11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ab/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๔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องค์การบริหารส่วน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ตำบลบ้านลำ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มีมาตรการที่ก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หนดไว้ให้ส่วนราชการถือปฏิบัติ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ให้ประชาชนทราบขั้นตอน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และระยะเวลาการท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งานลดข้อผิดพลาดของงาน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ลดโอกาสในการกระท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="005E0090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การทุจริตของเจ้าหน้าที่ท</w:t>
      </w:r>
      <w:r w:rsidR="005E009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ให้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การบริการประชาชนมีประสิทธิภาพและคุณภาพมากขึ้น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และประชาชนมีความพึงพอใจใน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การปฏิบัติหน้าที่ของเจ้าหน้าที่อบต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</w:p>
    <w:p w14:paraId="0F83C4C5" w14:textId="77777777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การประเมินความเสี่ยงในการเกิดการทุจริตในองค์กร</w:t>
      </w:r>
    </w:p>
    <w:p w14:paraId="457A844C" w14:textId="4C0C6001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๑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. </w:t>
      </w:r>
      <w:r w:rsidR="003A15AD"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อ</w:t>
      </w:r>
      <w:r w:rsidR="003A15AD" w:rsidRPr="00AC2B64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ำ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นาจหน้าที่องค์การบริหาร</w:t>
      </w:r>
      <w:r w:rsidR="003A15AD" w:rsidRPr="00AC2B64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ส่วนตำบลบ้านลำ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เป็นองค์กรปกครองส่วนท้องถิ่น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มีพื้นที่ประมาณ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="00AC2B64"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37.36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ตารางกิโลเมตร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หรือประมาณ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="00AC2B64"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13,373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ไร่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เพื่อให้การบริหารงานขององค์การบริหาร</w:t>
      </w:r>
      <w:r w:rsidR="003A15AD" w:rsidRPr="00AC2B64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ส่วนตำบลบ้านลำ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เป็นไปด้วยความสะดวก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="003A15AD"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ได้ก</w:t>
      </w:r>
      <w:r w:rsidR="003A15AD" w:rsidRPr="00AC2B64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ำ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หนดพื้นที่ออกเป็น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๗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หมู่บ้าน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มี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="00AC2B64"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2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,</w:t>
      </w:r>
      <w:r w:rsidR="00AC2B64"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570</w:t>
      </w:r>
      <w:r w:rsidR="00890007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ครัวเรือน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="003A15AD"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จ</w:t>
      </w:r>
      <w:r w:rsidR="003A15AD" w:rsidRPr="00AC2B64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ำ</w:t>
      </w:r>
      <w:r w:rsidRPr="00AC2B64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นวนประชากร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="00AC2B64"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6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,</w:t>
      </w:r>
      <w:r w:rsidR="00AC2B64"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>919</w:t>
      </w:r>
      <w:r w:rsidRPr="00AC2B64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แบ่งการบริหารส่วนราชการประกอบด้วย</w:t>
      </w:r>
    </w:p>
    <w:p w14:paraId="07C3187D" w14:textId="77777777" w:rsidR="006343BD" w:rsidRDefault="00BF455B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ab/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๑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นักปลัด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มีหน้าที่เกี่ยวกับ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งานการบริหารงานบุคคล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งานเลือกตั้ง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งานนิติกร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งานพัฒนาและส่งเสริมการท่องเที่ยว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งานกิจการสภา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งานป้องกันและบรรเทาสาธารณภัย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งานรักษาความสงบภายใน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งานธุรการและงานอื่นๆ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รับผิดชอบเกี่ยวกับการสังคมสงเคราะห์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การส่งเสริม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สวัสดิการเด็กและเยาวชน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การพัฒนาชุมชน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การจัดระเบียบชุมชน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การจัดให้มีและสนับสนุนกิจกรรมส่งเสริมงานประเพณีท้องถิ่น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งานสวัสดิการสังคม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และปฏิบัติงานอื่นที่เกี่ยวข้อง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0EB72CFB" w14:textId="17B99073" w:rsidR="002026F7" w:rsidRPr="006343BD" w:rsidRDefault="00BF455B" w:rsidP="006343BD">
      <w:pPr>
        <w:widowControl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๒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กองคลัง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มีหน้าที่เกี่ยวกับ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งานการจ่าย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การรับ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การน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ส่งเงิน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การเก็บรักษาเงินและ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เอกสารทางการเงิน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การตรวจสอบใบส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คัญ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ฎีกา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งานเกี่ยวกับเงินเดือน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ค่าจ้าง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ค่าตอบแทน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เงินบ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เหน็จ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บ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นาญ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เงินอื่นๆ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งานเกี่ยวกับการจัดท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งบประมาณฐานะทางการเงิน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การจัดสรรเงินต่างๆ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การจัดบัญชี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ทุกประเภท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ทะเบียนคุมเงิน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รายได้และรายจ่ายต่างๆ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การควบคุมการเบิกจ่าย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งานท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งบทดลองประจ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เดือน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3A15AD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ประจ</w:t>
      </w:r>
      <w:r w:rsidR="003A15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ปี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งานเกี่ยวกับการพัสดุ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และงานอื่นๆ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</w:t>
      </w:r>
      <w:r w:rsidRPr="00BF455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ที่เกี่ยวข้องและที่ได้รับมอบหมาย</w:t>
      </w:r>
    </w:p>
    <w:p w14:paraId="49548C65" w14:textId="77777777" w:rsidR="00AC2B64" w:rsidRDefault="00D80314" w:rsidP="00AC2B64">
      <w:pPr>
        <w:widowControl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๓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กองการศึกษา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มีหน้าที่รับผิดชอบเกี่ยวกับ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การจัดการบริหารการศึกษา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ทั้งการศึกษาใน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ระบบการศึกษา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การศึกษานอกระบบการศึกษาและการศึกษาตามอัธยาศัย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เช่น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การจัดการศึกษาปฐมวัย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อนุบาลศึกษา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ประถมศึกษา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มัธยมศึกษาและอาชีวศึกษา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โดยให้มีงานธุรการ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งานการเจ้าหน้าที่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งานแผนและโครงการ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งานระบบสารสนเทศ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 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งานงบประมาณ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งานวางแผนบุคลากรและงานทะเบียนประวัติ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งานการศึกษา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ปฐมวัย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งานส่งเสริมคุณภาพและมาตรฐาน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งานฝึกและส่งเสริมอาชีพ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งานกิจการเด็กและเยาวชน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งานกีฬาและนันทนาการ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งานกิจการศาสนา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งานส่งเสริมประเพณีศิลปวัฒนธรรม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และงานอื่นๆ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ที่ได้รับมอบหมาย</w:t>
      </w:r>
    </w:p>
    <w:p w14:paraId="111AC02D" w14:textId="77777777" w:rsidR="00AC2B64" w:rsidRDefault="00D80314" w:rsidP="00AC2B64">
      <w:pPr>
        <w:widowControl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AC2B6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๔</w:t>
      </w:r>
      <w:r w:rsidRPr="00AC2B6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  <w:r w:rsidR="00AC2B64" w:rsidRPr="00AC2B6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  <w:lang w:bidi="th-TH"/>
        </w:rPr>
        <w:t xml:space="preserve">กองสวัสดิการสังคมมีหน้าที่ความรับผิดชอบเกี่ยวกับการปฏิบัติงานการสงเคราะห์ การดูแลคุณภาพชีวิตประชาชน เด็ก สตรี ผู้สูงอายุ ผู้พิการ ทุพลภาพ และผู้ด้อยโอกาส การส่งเสริมสวัสดิการเด็กและเยาวชน การพัฒนาชุมชน การจัดระเบียบชุมชน การจัดไหม้มีและสนับสนุนกิจกรรมศูนย์เยาวชน การส่งเสริมงานประเพณีท้องถิ่น และงานสาธารณะ การให้คำปรึกษาแนะนำหรือตรวจสอบเกี่ยวกับงานสวัสดิการสังคม การส่งเสริมอาชีพ สร้างรายได้ การเสนอแนะเกี่ยวกับการส่งเสริมการวิจัย การวางโครงการการสำรวจจัดเก็บรวบรวมข้อมูล สถิติ เพื่อนำไปใช้ประกอบการพิจารณา กำหนดนโยบาย แผนงานและแนวทางการปฏิบัติในการจัดสวัสดิการ </w:t>
      </w:r>
      <w:r w:rsidR="00AC2B64"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และงานอื่นๆ</w:t>
      </w:r>
      <w:r w:rsidR="00AC2B64"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AC2B64"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ที่เกี่ยวข้องและที่ได้รับมอบหมาย</w:t>
      </w:r>
      <w:r w:rsidR="00AC2B64"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068965CD" w14:textId="4A4B28D5" w:rsidR="00D80314" w:rsidRDefault="00D80314" w:rsidP="00AC2B64">
      <w:pPr>
        <w:widowControl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๕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.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กองช่าง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มีความรับผิดชอบเกี่ยวกับการส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รวจ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ออกแบบ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การจัดทาข้อมูลทางด้าน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วิศวกรรม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การจัดเก็บและทดสอบคุณภาพวัสดุ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งานออกแบบและงานเขียนแบบ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การตรวจสอบ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การก่อสร้าง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งานควบคุมตามระเบียบกฎหมาย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งานแ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ผนการปฏิบัติงานก่อสร้างและซ่อมบ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รุง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การควบคุมการก่อสร้างและ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ซ่อมบ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รุง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และงานอื่นๆ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ที่เกี่ยวข้องและที่ได้รับมอบหมาย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7A344B4C" w14:textId="4339A702" w:rsidR="006343BD" w:rsidRDefault="006343BD" w:rsidP="006343BD">
      <w:pPr>
        <w:widowControl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</w:p>
    <w:p w14:paraId="02AB1D6E" w14:textId="5AB38401" w:rsidR="00337D74" w:rsidRDefault="00337D74" w:rsidP="00AC2B64">
      <w:pPr>
        <w:widowControl/>
        <w:adjustRightInd w:val="0"/>
        <w:jc w:val="center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7B4F2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7B4F2D">
        <w:rPr>
          <w:rFonts w:ascii="TH SarabunIT๙" w:hAnsi="TH SarabunIT๙" w:cs="TH SarabunIT๙"/>
          <w:sz w:val="32"/>
          <w:szCs w:val="32"/>
        </w:rPr>
        <w:t>-</w:t>
      </w:r>
    </w:p>
    <w:p w14:paraId="0BB039EE" w14:textId="77777777" w:rsidR="00337D74" w:rsidRPr="00D80314" w:rsidRDefault="00337D74" w:rsidP="006343BD">
      <w:pPr>
        <w:widowControl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</w:p>
    <w:p w14:paraId="60130D49" w14:textId="77777777" w:rsidR="006406AE" w:rsidRPr="00FE30F1" w:rsidRDefault="00FE30F1" w:rsidP="00D80314">
      <w:pPr>
        <w:pStyle w:val="a3"/>
        <w:rPr>
          <w:rFonts w:ascii="TH SarabunIT๙" w:hAnsi="TH SarabunIT๙" w:cs="TH SarabunIT๙"/>
          <w:b/>
        </w:rPr>
      </w:pPr>
      <w:r>
        <w:rPr>
          <w:rFonts w:ascii="TH SarabunIT๙" w:eastAsiaTheme="minorHAnsi" w:hAnsi="TH SarabunIT๙" w:cs="TH SarabunIT๙"/>
          <w:b/>
          <w:bCs/>
          <w:color w:val="000000"/>
          <w:cs/>
          <w:lang w:bidi="th-TH"/>
        </w:rPr>
        <w:t>จ</w:t>
      </w:r>
      <w:r>
        <w:rPr>
          <w:rFonts w:ascii="TH SarabunIT๙" w:eastAsiaTheme="minorHAnsi" w:hAnsi="TH SarabunIT๙" w:cs="TH SarabunIT๙" w:hint="cs"/>
          <w:b/>
          <w:bCs/>
          <w:color w:val="000000"/>
          <w:cs/>
          <w:lang w:bidi="th-TH"/>
        </w:rPr>
        <w:t>ำ</w:t>
      </w:r>
      <w:r w:rsidR="00D80314" w:rsidRPr="00FE30F1">
        <w:rPr>
          <w:rFonts w:ascii="TH SarabunIT๙" w:eastAsiaTheme="minorHAnsi" w:hAnsi="TH SarabunIT๙" w:cs="TH SarabunIT๙"/>
          <w:b/>
          <w:bCs/>
          <w:color w:val="000000"/>
          <w:cs/>
          <w:lang w:bidi="th-TH"/>
        </w:rPr>
        <w:t>นวนบุคลากรประกอบด้วย</w:t>
      </w:r>
    </w:p>
    <w:tbl>
      <w:tblPr>
        <w:tblStyle w:val="TableNormal"/>
        <w:tblW w:w="94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61"/>
        <w:gridCol w:w="1416"/>
        <w:gridCol w:w="1702"/>
        <w:gridCol w:w="1702"/>
        <w:gridCol w:w="1418"/>
      </w:tblGrid>
      <w:tr w:rsidR="00D80314" w:rsidRPr="00FE30F1" w14:paraId="3E245D69" w14:textId="77777777" w:rsidTr="00DE674B">
        <w:trPr>
          <w:trHeight w:val="839"/>
        </w:trPr>
        <w:tc>
          <w:tcPr>
            <w:tcW w:w="1697" w:type="dxa"/>
          </w:tcPr>
          <w:p w14:paraId="55F1A2FA" w14:textId="77777777" w:rsidR="00D80314" w:rsidRPr="00FE30F1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61" w:type="dxa"/>
          </w:tcPr>
          <w:p w14:paraId="32063B85" w14:textId="77777777" w:rsidR="00D80314" w:rsidRPr="00FE30F1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</w:t>
            </w:r>
            <w:r w:rsid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านส่วนต</w:t>
            </w:r>
            <w:r w:rsidR="00FE3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บล</w:t>
            </w:r>
          </w:p>
        </w:tc>
        <w:tc>
          <w:tcPr>
            <w:tcW w:w="1416" w:type="dxa"/>
          </w:tcPr>
          <w:p w14:paraId="342629F8" w14:textId="77777777" w:rsidR="00D80314" w:rsidRPr="00FE30F1" w:rsidRDefault="00FE30F1" w:rsidP="00FE30F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ลูกจ้างประจ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</w:p>
        </w:tc>
        <w:tc>
          <w:tcPr>
            <w:tcW w:w="1702" w:type="dxa"/>
          </w:tcPr>
          <w:p w14:paraId="3724E1F7" w14:textId="77777777" w:rsidR="00D80314" w:rsidRPr="00FE30F1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702" w:type="dxa"/>
          </w:tcPr>
          <w:p w14:paraId="1CFD9687" w14:textId="77777777" w:rsidR="00D80314" w:rsidRPr="00FE30F1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418" w:type="dxa"/>
          </w:tcPr>
          <w:p w14:paraId="47846BB2" w14:textId="77777777" w:rsidR="00D80314" w:rsidRPr="00FE30F1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314" w:rsidRPr="00FE30F1" w14:paraId="6D225C4A" w14:textId="77777777" w:rsidTr="00DE674B">
        <w:trPr>
          <w:trHeight w:val="417"/>
        </w:trPr>
        <w:tc>
          <w:tcPr>
            <w:tcW w:w="1697" w:type="dxa"/>
          </w:tcPr>
          <w:p w14:paraId="14206581" w14:textId="77777777" w:rsidR="00D80314" w:rsidRPr="00FE30F1" w:rsidRDefault="00FE30F1" w:rsidP="00AC2B64">
            <w:pPr>
              <w:pStyle w:val="Default"/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80314" w:rsidRPr="00FE30F1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นักปลัด</w:t>
            </w:r>
            <w:r w:rsidR="00D80314" w:rsidRPr="00FE3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</w:tcPr>
          <w:p w14:paraId="39E2CFF8" w14:textId="77777777" w:rsidR="00D80314" w:rsidRPr="008D19E8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๘</w:t>
            </w:r>
          </w:p>
        </w:tc>
        <w:tc>
          <w:tcPr>
            <w:tcW w:w="1416" w:type="dxa"/>
          </w:tcPr>
          <w:p w14:paraId="4D512938" w14:textId="77777777" w:rsidR="00D80314" w:rsidRPr="008D19E8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</w:tc>
        <w:tc>
          <w:tcPr>
            <w:tcW w:w="1702" w:type="dxa"/>
          </w:tcPr>
          <w:p w14:paraId="3DA7382A" w14:textId="7C2B59C5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1702" w:type="dxa"/>
          </w:tcPr>
          <w:p w14:paraId="53226F89" w14:textId="37DE1304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14:paraId="6B1DB129" w14:textId="77777777" w:rsidR="00D80314" w:rsidRPr="00FE30F1" w:rsidRDefault="00D80314" w:rsidP="00FE30F1">
            <w:pPr>
              <w:pStyle w:val="TableParagraph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314" w:rsidRPr="00FE30F1" w14:paraId="720DF2BD" w14:textId="77777777" w:rsidTr="00DE674B">
        <w:trPr>
          <w:trHeight w:val="419"/>
        </w:trPr>
        <w:tc>
          <w:tcPr>
            <w:tcW w:w="1697" w:type="dxa"/>
          </w:tcPr>
          <w:p w14:paraId="5A3B8063" w14:textId="77777777" w:rsidR="00D80314" w:rsidRPr="00FE30F1" w:rsidRDefault="00D80314" w:rsidP="00AC2B64">
            <w:pPr>
              <w:pStyle w:val="Default"/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FE3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</w:tcPr>
          <w:p w14:paraId="37B93965" w14:textId="4F54EF06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416" w:type="dxa"/>
          </w:tcPr>
          <w:p w14:paraId="57DBB2F4" w14:textId="77777777" w:rsidR="00D80314" w:rsidRPr="008D19E8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1702" w:type="dxa"/>
          </w:tcPr>
          <w:p w14:paraId="226D1D9F" w14:textId="2D217FDF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702" w:type="dxa"/>
          </w:tcPr>
          <w:p w14:paraId="4F163494" w14:textId="6C1A84CC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21EBE71C" w14:textId="77777777" w:rsidR="00D80314" w:rsidRPr="00FE30F1" w:rsidRDefault="00D80314" w:rsidP="00FE30F1">
            <w:pPr>
              <w:pStyle w:val="TableParagraph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314" w:rsidRPr="00FE30F1" w14:paraId="010169B5" w14:textId="77777777" w:rsidTr="00DE674B">
        <w:trPr>
          <w:trHeight w:val="419"/>
        </w:trPr>
        <w:tc>
          <w:tcPr>
            <w:tcW w:w="1697" w:type="dxa"/>
          </w:tcPr>
          <w:p w14:paraId="1C262723" w14:textId="77777777" w:rsidR="00D80314" w:rsidRPr="00FE30F1" w:rsidRDefault="00D80314" w:rsidP="00AC2B64">
            <w:pPr>
              <w:pStyle w:val="Default"/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FE3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</w:tcPr>
          <w:p w14:paraId="7EB82188" w14:textId="47DD21EE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1416" w:type="dxa"/>
          </w:tcPr>
          <w:p w14:paraId="78EB6AF8" w14:textId="0FE8323A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14:paraId="7A73A300" w14:textId="42EA95F7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702" w:type="dxa"/>
          </w:tcPr>
          <w:p w14:paraId="41414165" w14:textId="5D55310E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7F76860C" w14:textId="77777777" w:rsidR="00D80314" w:rsidRPr="00FE30F1" w:rsidRDefault="00D80314" w:rsidP="00FE30F1">
            <w:pPr>
              <w:pStyle w:val="TableParagraph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314" w:rsidRPr="00FE30F1" w14:paraId="7B921E05" w14:textId="77777777" w:rsidTr="00DE674B">
        <w:trPr>
          <w:trHeight w:val="419"/>
        </w:trPr>
        <w:tc>
          <w:tcPr>
            <w:tcW w:w="1697" w:type="dxa"/>
          </w:tcPr>
          <w:p w14:paraId="2E40F53C" w14:textId="77777777" w:rsidR="00D80314" w:rsidRPr="00FE30F1" w:rsidRDefault="00D80314" w:rsidP="00AC2B64">
            <w:pPr>
              <w:pStyle w:val="Default"/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  <w:r w:rsidRPr="00FE3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</w:tcPr>
          <w:p w14:paraId="0D0CC648" w14:textId="39F94C36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416" w:type="dxa"/>
          </w:tcPr>
          <w:p w14:paraId="3E1F8213" w14:textId="77777777" w:rsidR="00D80314" w:rsidRPr="008D19E8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</w:tc>
        <w:tc>
          <w:tcPr>
            <w:tcW w:w="1702" w:type="dxa"/>
          </w:tcPr>
          <w:p w14:paraId="59CDE0CA" w14:textId="46834CA1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1702" w:type="dxa"/>
          </w:tcPr>
          <w:p w14:paraId="4A358B49" w14:textId="66DF3322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032D4A90" w14:textId="77777777" w:rsidR="00D80314" w:rsidRPr="00FE30F1" w:rsidRDefault="00D80314" w:rsidP="00FE30F1">
            <w:pPr>
              <w:pStyle w:val="TableParagraph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314" w:rsidRPr="00FE30F1" w14:paraId="20D82054" w14:textId="77777777" w:rsidTr="00DE674B">
        <w:trPr>
          <w:trHeight w:val="417"/>
        </w:trPr>
        <w:tc>
          <w:tcPr>
            <w:tcW w:w="1697" w:type="dxa"/>
            <w:tcBorders>
              <w:bottom w:val="single" w:sz="6" w:space="0" w:color="000000"/>
            </w:tcBorders>
          </w:tcPr>
          <w:p w14:paraId="2F96B05D" w14:textId="1BB99524" w:rsidR="00D80314" w:rsidRPr="00FE30F1" w:rsidRDefault="00D80314" w:rsidP="00AC2B64">
            <w:pPr>
              <w:pStyle w:val="Default"/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sz w:val="32"/>
                <w:szCs w:val="32"/>
                <w:cs/>
              </w:rPr>
              <w:t>กองส</w:t>
            </w:r>
            <w:r w:rsidR="00AC2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 w:rsidR="008D1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AC2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ดิการ</w:t>
            </w:r>
            <w:r w:rsidRPr="00FE30F1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Pr="00FE3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42F8A4A5" w14:textId="53167626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7D12502" w14:textId="77777777" w:rsidR="00D80314" w:rsidRPr="008D19E8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0D859A1E" w14:textId="72250539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597622F3" w14:textId="450EBD30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427AB02" w14:textId="77777777" w:rsidR="00D80314" w:rsidRPr="00FE30F1" w:rsidRDefault="00D80314" w:rsidP="00FE30F1">
            <w:pPr>
              <w:pStyle w:val="TableParagraph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314" w:rsidRPr="00FE30F1" w14:paraId="14833AB9" w14:textId="77777777" w:rsidTr="00DE674B">
        <w:trPr>
          <w:trHeight w:val="417"/>
        </w:trPr>
        <w:tc>
          <w:tcPr>
            <w:tcW w:w="1697" w:type="dxa"/>
            <w:tcBorders>
              <w:top w:val="single" w:sz="6" w:space="0" w:color="000000"/>
            </w:tcBorders>
          </w:tcPr>
          <w:p w14:paraId="1E5CFDA0" w14:textId="77777777" w:rsidR="00D80314" w:rsidRPr="00FE30F1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707AA50F" w14:textId="51ED9AA7" w:rsidR="00D80314" w:rsidRPr="008D19E8" w:rsidRDefault="00D80314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</w:t>
            </w:r>
            <w:r w:rsidR="008D19E8"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C1B2AA9" w14:textId="557FD379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294052C3" w14:textId="7F4202AD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23B3D39D" w14:textId="2BE431BF" w:rsidR="00D80314" w:rsidRPr="008D19E8" w:rsidRDefault="008D19E8" w:rsidP="00FE30F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D19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44CA0088" w14:textId="77777777" w:rsidR="00D80314" w:rsidRPr="00FE30F1" w:rsidRDefault="00D80314" w:rsidP="00FE30F1">
            <w:pPr>
              <w:pStyle w:val="TableParagraph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709278" w14:textId="77777777" w:rsidR="006406AE" w:rsidRPr="00FE30F1" w:rsidRDefault="006406AE">
      <w:pPr>
        <w:pStyle w:val="a3"/>
        <w:spacing w:before="2"/>
        <w:rPr>
          <w:rFonts w:ascii="TH SarabunIT๙" w:hAnsi="TH SarabunIT๙" w:cs="TH SarabunIT๙"/>
          <w:b/>
        </w:rPr>
      </w:pPr>
    </w:p>
    <w:p w14:paraId="2A279AD7" w14:textId="6C5526E7" w:rsidR="00337D74" w:rsidRPr="00D80314" w:rsidRDefault="00D80314" w:rsidP="006343BD">
      <w:pPr>
        <w:widowControl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จากข้อมูลภารกิจ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และจ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นวนบุคลากรองค์การบริหารส่วน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ตำบลบ้านลำ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ที่จะต้องปฏิบัติงานอ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นวยความสะดวกในการให้บริการประชาชน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การแก้ไขปัญหาความเดือดร้อนของประชาชน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และการพัฒนาองค์การบริหาร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ส่วนตำบล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br/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บ้านลำ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ให้ดีขึ้น</w:t>
      </w:r>
      <w:r w:rsidR="006343B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จึงขอวิเคราะห์ความเสี่ยงในการเกิดการทุจริตขององค์การบริหารส่วน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ตำบลบ้านลำ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โดยใช้หลัก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SWOT Analysis 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ดังนี้</w:t>
      </w:r>
      <w:r w:rsidRPr="00D8031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674EDE22" w14:textId="77777777" w:rsidR="00337D74" w:rsidRDefault="00D80314" w:rsidP="006343BD">
      <w:pPr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FE30F1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การบริหารจัดการตามหลัก</w:t>
      </w:r>
      <w:r w:rsidR="007F348A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 </w:t>
      </w:r>
      <w:r w:rsidRPr="00FE30F1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๔</w:t>
      </w:r>
      <w:r w:rsidR="007F348A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 </w:t>
      </w:r>
      <w:r w:rsidR="007F348A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ประการส</w:t>
      </w:r>
      <w:r w:rsidR="007F348A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ำ</w:t>
      </w:r>
      <w:r w:rsidRPr="00FE30F1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หรับจัดการผลประโยชน์ทับซ้อนประกอบด้วย</w:t>
      </w:r>
      <w:r w:rsidRPr="00FE30F1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61566FFD" w14:textId="77777777" w:rsidR="00337D74" w:rsidRDefault="00D80314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๑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ปกป้องผลประโยชน์สาธารณะ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คือ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เจ้าหน้าที่ต้องตัดสินใจภายในกรอบกฎหมาย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และนโยบายตาม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ขอบเขตหน้าที่รับผิดชอบโดยไม่ให้มีผลประโยชน์ส่วนตนมาแทรกแซง</w:t>
      </w:r>
    </w:p>
    <w:p w14:paraId="5CD7FB23" w14:textId="77777777" w:rsidR="006406AE" w:rsidRDefault="00D80314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๒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สนับสนุนความโปร่งใสและพร้อมรับผิด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คือ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</w:t>
      </w:r>
      <w:r w:rsidR="00FE30F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หนดขั้นตอนการทางานที่ชัดเจนและเปิดเผยให้ประชาชนทราบ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FE30F1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รวมถึงเปิดโอกาสให้ตรวจสอบ</w:t>
      </w:r>
    </w:p>
    <w:p w14:paraId="394B55D7" w14:textId="77777777" w:rsidR="00337D74" w:rsidRDefault="00337D74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๓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ส่งเสริมความรับผิดชอบส่วนบุคคลและปฏิบัติตนเป็นแบบอย่าง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คือ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เจ้าหน้าที่ต้องระบุ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ผลประโยชน์ทับซ้อนในการปฏิบัติและจัดการกับเรื่องส่วนตัวเพื่อหลีกเลี่ยงปัญหาให้มากที่สุดโดยฝ่ายบริหารต้องรับผิดชอบเกี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่ยวกับการสร้างระบบป้องกันพร้อมก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หนดนโยบาย</w:t>
      </w:r>
    </w:p>
    <w:p w14:paraId="25BA0641" w14:textId="77777777" w:rsidR="00337D74" w:rsidRDefault="00337D74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๔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สร้างวัฒนธรรมองค์กรคือ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</w:p>
    <w:p w14:paraId="74DD6A69" w14:textId="72AB03B4" w:rsidR="00337D74" w:rsidRPr="006343BD" w:rsidRDefault="00337D74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sectPr w:rsidR="00337D74" w:rsidRPr="006343BD" w:rsidSect="00BF455B">
          <w:pgSz w:w="11910" w:h="16840"/>
          <w:pgMar w:top="851" w:right="851" w:bottom="851" w:left="1418" w:header="720" w:footer="720" w:gutter="0"/>
          <w:cols w:space="720"/>
        </w:sectPr>
      </w:pP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br/>
      </w:r>
    </w:p>
    <w:p w14:paraId="03623DFD" w14:textId="782232E1" w:rsidR="001D4749" w:rsidRPr="00337D74" w:rsidRDefault="001D4749" w:rsidP="00337D74">
      <w:pPr>
        <w:widowControl/>
        <w:adjustRightInd w:val="0"/>
        <w:jc w:val="center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lastRenderedPageBreak/>
        <w:t>-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๕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-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br/>
      </w:r>
    </w:p>
    <w:p w14:paraId="6AF0C064" w14:textId="57367EA1" w:rsidR="001D4749" w:rsidRPr="001D4749" w:rsidRDefault="001D4749" w:rsidP="00337D74">
      <w:pPr>
        <w:widowControl/>
        <w:adjustRightInd w:val="0"/>
        <w:rPr>
          <w:rFonts w:ascii="TH SarabunIT๙" w:eastAsiaTheme="minorHAnsi" w:hAnsi="TH SarabunIT๙" w:cs="TH SarabunIT๙"/>
          <w:color w:val="000000"/>
          <w:sz w:val="16"/>
          <w:szCs w:val="16"/>
          <w:lang w:bidi="th-TH"/>
        </w:rPr>
      </w:pPr>
      <w:r w:rsidRPr="001D474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แนวทางการป้องกันการเกิดผลประโยชน์ทับซ้อน</w:t>
      </w:r>
      <w:r w:rsidRPr="001D474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561C27C1" w14:textId="77777777" w:rsidR="00337D74" w:rsidRDefault="001D4749" w:rsidP="00337D74">
      <w:pPr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๑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ปรับปรุงนโยบายมาตรการ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ให้รัดกุมชัดเจนลดโอกาสที่จะใช้อ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นาจเพื่อประโยชน์ส่วนตน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br/>
      </w:r>
      <w:r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ab/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๒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คอยสังเกตประเมินพฤติกรรมความเสี่ยงต่อการเกิดผลประโยชน์ทับซ้อนอย่างมีระบบในกรณีที่มี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เหตุการณ์เกิดขึ้นอาจใช้ทั้งการติดตั้งกล้องวงจรปิดและการใช้สายสืบภายใน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287F78E7" w14:textId="77777777" w:rsidR="00337D74" w:rsidRDefault="001D4749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๓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ลดโอกาสการเกิดผลประโยชน์ทับซ้อนโดยวิธีการสับเปลี่ยนหมุนเวียนงานเพื่อป้องกันกา</w:t>
      </w:r>
      <w:r w:rsidR="00337D7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ร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รวมกลุ่มหรือ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syndicate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br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๔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ตรวจสอบพฤติกรรมของเจ้าหน้าที่ระดับบริหารเนื่องจากมีแนวโน้มที่จะเกิดผลประโยชน์สูง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br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๕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มีระบบพิจารณาคัดเลือ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กผู้ท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หน้าที่ดูแลเรื่องการเงินทุกระดับเป็นพิเศษและควรให้ตรวจสอบ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พฤติกรรมร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่ำ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รวยผิดปกติ</w:t>
      </w:r>
    </w:p>
    <w:p w14:paraId="0D8D3512" w14:textId="77777777" w:rsidR="00337D74" w:rsidRDefault="001D4749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๖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ควรมีการศึกษาวิจัยอย่างแท้จริงในกลุ่มงานที่มีปัญหาเรื่องผลประโยชน์ทับซ้อนสูง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br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๗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ควรมีการทดสอบเรื่องความซื</w:t>
      </w:r>
      <w:r w:rsidR="00337D7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่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อตรงของข้าราชการบุคลากรในหน่วยงานเป็นครั้งคราว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br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๘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.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การส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รวจทัศนคติของประชาชนและผู้มารับบริการเพื่อประเมินผลการทางานและการคอร์รัปชั่น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31119FFC" w14:textId="295F053B" w:rsidR="006406AE" w:rsidRPr="00337D74" w:rsidRDefault="001D4749" w:rsidP="00337D74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sectPr w:rsidR="006406AE" w:rsidRPr="00337D74" w:rsidSect="001D4749">
          <w:pgSz w:w="11910" w:h="16840"/>
          <w:pgMar w:top="851" w:right="851" w:bottom="851" w:left="1418" w:header="720" w:footer="720" w:gutter="0"/>
          <w:cols w:space="720"/>
        </w:sect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  <w:lang w:bidi="th-TH"/>
        </w:rPr>
        <w:br/>
      </w:r>
      <w:r w:rsidRPr="001D474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การประเมินความเสี่ยงด้านผลประโยชน์ทับซ้อน</w:t>
      </w:r>
      <w:r w:rsidRPr="001D474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(Risk Assessment for Conflict of Interest)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br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ารประเมินความเสี่ยงด้านผลประโยชน์ทับซ้อนเป็นการวิเคราะห์ระดับโอกาสที่จะเกิดผลกระทบของความเสี่ยงต่างๆเพื่อประเมินโอกาส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และผลกระทบของความเสี่ยง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ด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เนินการวิเคราะห์และจัดล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ดับความเสี่ยง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โดยก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หนดเกณฑ์การประเมินมาตรฐานที่จะใช้ในการประเมินความเสี่ยงด้านผลประโยชน์ทับซ้อนได้แก่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ระดับโอกาสที่จะเกิดความเสี่ยง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(Likelihood)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และความรุนแรงของผลกระทบ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(Impact)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และระดับความเสี่ยง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ทั้งนี้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ก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>ำ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หนดเกณฑ์ใน</w:t>
      </w:r>
      <w:r w:rsidR="00337D7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   </w:t>
      </w:r>
      <w:r w:rsidRPr="001D4749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เชิงคุณภาพเนื่องจากเป็นข้อมูลเชิงพรรณนาที่ไม่สามารถระบุตัวเลขหรือจานวนเงินที่ชัดเจนได้</w:t>
      </w:r>
    </w:p>
    <w:p w14:paraId="0C335081" w14:textId="29ADFE0A" w:rsidR="006406AE" w:rsidRPr="00337D74" w:rsidRDefault="002347F2" w:rsidP="002347F2">
      <w:pPr>
        <w:widowControl/>
        <w:adjustRightInd w:val="0"/>
        <w:jc w:val="center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337D7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lastRenderedPageBreak/>
        <w:t>-</w:t>
      </w:r>
      <w:r w:rsidRPr="00337D74">
        <w:rPr>
          <w:rFonts w:ascii="TH SarabunIT๙" w:eastAsiaTheme="minorHAnsi" w:hAnsi="TH SarabunIT๙" w:cs="TH SarabunIT๙"/>
          <w:color w:val="000000"/>
          <w:sz w:val="32"/>
          <w:szCs w:val="32"/>
          <w:cs/>
          <w:lang w:bidi="th-TH"/>
        </w:rPr>
        <w:t>๖</w:t>
      </w:r>
      <w:r w:rsidRPr="00337D7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t>-</w:t>
      </w:r>
      <w:r w:rsidR="00BC4E7F" w:rsidRPr="00337D74"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  <w:br/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br/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การประเมินความเสี่ยงการทุจริตของ</w:t>
      </w:r>
      <w:r w:rsidR="00BC4E7F"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องค์การบริหารส่วนตำบลบ้านลำ</w:t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  <w:r w:rsidR="00BC4E7F"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ประจำ</w:t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ปีงบประมาณ</w:t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พ</w:t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>.</w:t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ศ</w:t>
      </w:r>
      <w:r w:rsidRPr="00337D7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>.</w:t>
      </w:r>
      <w:r w:rsidR="008231E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๒๕๖</w:t>
      </w:r>
      <w:r w:rsidR="008231E8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3</w:t>
      </w:r>
    </w:p>
    <w:tbl>
      <w:tblPr>
        <w:tblStyle w:val="TableNormal"/>
        <w:tblW w:w="994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850"/>
        <w:gridCol w:w="710"/>
        <w:gridCol w:w="849"/>
        <w:gridCol w:w="2713"/>
      </w:tblGrid>
      <w:tr w:rsidR="00BC4E7F" w:rsidRPr="00337D74" w14:paraId="2567C12C" w14:textId="77777777" w:rsidTr="00E762D3">
        <w:trPr>
          <w:trHeight w:val="618"/>
        </w:trPr>
        <w:tc>
          <w:tcPr>
            <w:tcW w:w="1985" w:type="dxa"/>
            <w:vMerge w:val="restart"/>
          </w:tcPr>
          <w:p w14:paraId="27A4230E" w14:textId="77777777" w:rsidR="00BC4E7F" w:rsidRPr="00337D74" w:rsidRDefault="00BC4E7F" w:rsidP="00BC4E7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835" w:type="dxa"/>
            <w:vMerge w:val="restart"/>
          </w:tcPr>
          <w:p w14:paraId="5EE1A0C8" w14:textId="77777777" w:rsidR="00BC4E7F" w:rsidRPr="00337D74" w:rsidRDefault="00BC4E7F" w:rsidP="00BC4E7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ที่อาจจะเกิดขึ้น</w:t>
            </w:r>
          </w:p>
        </w:tc>
        <w:tc>
          <w:tcPr>
            <w:tcW w:w="2409" w:type="dxa"/>
            <w:gridSpan w:val="3"/>
          </w:tcPr>
          <w:p w14:paraId="10E20A8D" w14:textId="77777777" w:rsidR="00BC4E7F" w:rsidRPr="00337D74" w:rsidRDefault="00BC4E7F" w:rsidP="00BC4E7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2713" w:type="dxa"/>
            <w:vMerge w:val="restart"/>
          </w:tcPr>
          <w:p w14:paraId="4ABB7A4B" w14:textId="77777777" w:rsidR="00BC4E7F" w:rsidRPr="00337D74" w:rsidRDefault="00BC4E7F" w:rsidP="00BC4E7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</w:t>
            </w: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37D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เพื่อไม่เกิดการทุจริต</w:t>
            </w:r>
          </w:p>
          <w:p w14:paraId="154F7C7F" w14:textId="77777777" w:rsidR="00BC4E7F" w:rsidRPr="00337D74" w:rsidRDefault="00BC4E7F" w:rsidP="00BC4E7F">
            <w:pPr>
              <w:pStyle w:val="TableParagraph"/>
              <w:spacing w:before="33" w:line="240" w:lineRule="auto"/>
              <w:ind w:left="62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4E7F" w14:paraId="1C8F52CA" w14:textId="77777777" w:rsidTr="00E762D3">
        <w:trPr>
          <w:trHeight w:val="1747"/>
        </w:trPr>
        <w:tc>
          <w:tcPr>
            <w:tcW w:w="1985" w:type="dxa"/>
            <w:vMerge/>
            <w:tcBorders>
              <w:top w:val="nil"/>
            </w:tcBorders>
          </w:tcPr>
          <w:p w14:paraId="186A6ED5" w14:textId="77777777" w:rsidR="00BC4E7F" w:rsidRDefault="00BC4E7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62A9D8C" w14:textId="77777777" w:rsidR="00BC4E7F" w:rsidRDefault="00BC4E7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BEAD83A" w14:textId="77777777" w:rsidR="00BC4E7F" w:rsidRDefault="00BC4E7F" w:rsidP="00BC4E7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สูง</w:t>
            </w:r>
            <w:r>
              <w:rPr>
                <w:b/>
                <w:bCs/>
                <w:sz w:val="32"/>
                <w:szCs w:val="32"/>
              </w:rPr>
              <w:br/>
            </w:r>
          </w:p>
        </w:tc>
        <w:tc>
          <w:tcPr>
            <w:tcW w:w="710" w:type="dxa"/>
          </w:tcPr>
          <w:p w14:paraId="2B761724" w14:textId="77777777" w:rsidR="00BC4E7F" w:rsidRDefault="00BC4E7F" w:rsidP="00BC4E7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49" w:type="dxa"/>
          </w:tcPr>
          <w:p w14:paraId="6C629379" w14:textId="77777777" w:rsidR="00BC4E7F" w:rsidRDefault="00802CA5" w:rsidP="00BC4E7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14:paraId="1CC0692B" w14:textId="77777777" w:rsidR="00BC4E7F" w:rsidRDefault="00BC4E7F">
            <w:pPr>
              <w:rPr>
                <w:sz w:val="2"/>
                <w:szCs w:val="2"/>
              </w:rPr>
            </w:pPr>
          </w:p>
        </w:tc>
      </w:tr>
      <w:tr w:rsidR="00BC4E7F" w14:paraId="1E7696B3" w14:textId="77777777" w:rsidTr="00E762D3">
        <w:trPr>
          <w:trHeight w:val="1837"/>
        </w:trPr>
        <w:tc>
          <w:tcPr>
            <w:tcW w:w="1985" w:type="dxa"/>
          </w:tcPr>
          <w:p w14:paraId="4167E3C1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49992AD2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ภายในได้มีส่วนร่วมในการตรวจสอบ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เกี่ยวกับการจัดซื้อจัดจ้างของ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140C8D9D" w14:textId="77777777" w:rsidR="00BC4E7F" w:rsidRPr="00BC4E7F" w:rsidRDefault="00BC4E7F" w:rsidP="00337D74">
            <w:pPr>
              <w:pStyle w:val="Default"/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40A172E9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0CC23B4D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1269A69B" w14:textId="77777777" w:rsidR="00802CA5" w:rsidRPr="00802CA5" w:rsidRDefault="00802CA5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เปิดโอกาสให้เป็นคณะกรรมการ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ตรวจการจ้างโครงการกิจกรรมที่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295389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E7F" w14:paraId="2B5EBD73" w14:textId="77777777" w:rsidTr="00E762D3">
        <w:trPr>
          <w:trHeight w:val="1996"/>
        </w:trPr>
        <w:tc>
          <w:tcPr>
            <w:tcW w:w="1985" w:type="dxa"/>
          </w:tcPr>
          <w:p w14:paraId="4680021B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ประชุมและสัมมนา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37DD9EAD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มีการเลือกพื้นที่ในการจัดโครงการ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กิจกรรมเจ้าหน้าที่คุ้นเคยเป็นการส่วนตัว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4C1D16A8" w14:textId="77777777" w:rsidR="00BC4E7F" w:rsidRPr="00BC4E7F" w:rsidRDefault="00BC4E7F" w:rsidP="00337D74">
            <w:pPr>
              <w:pStyle w:val="Default"/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12FB13A2" w14:textId="77777777" w:rsidR="00BC4E7F" w:rsidRPr="00BC4E7F" w:rsidRDefault="00BC4E7F" w:rsidP="00337D74">
            <w:pPr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452CF735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69147F6C" w14:textId="77777777" w:rsidR="00802CA5" w:rsidRPr="00337D74" w:rsidRDefault="00802CA5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พิจารณาพื้นที่ที่ประสบปัญหาและมีความจำเป็นลำดับแรก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6943E6" w14:textId="77777777" w:rsidR="00BC4E7F" w:rsidRPr="00337D74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E7F" w14:paraId="2E2D5E30" w14:textId="77777777" w:rsidTr="00E762D3">
        <w:trPr>
          <w:trHeight w:val="1417"/>
        </w:trPr>
        <w:tc>
          <w:tcPr>
            <w:tcW w:w="1985" w:type="dxa"/>
          </w:tcPr>
          <w:p w14:paraId="6C96B805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6D1E9073" w14:textId="77777777" w:rsidR="00BC4E7F" w:rsidRPr="00BC4E7F" w:rsidRDefault="00BC4E7F" w:rsidP="00337D74">
            <w:pPr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มีการรับบุคคลที่เป็นเครือญาติหรือบุคคลที่ตนเองได้รับผลประโยชน์เข้าทางาน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489876B3" w14:textId="77777777" w:rsidR="00BC4E7F" w:rsidRPr="00BC4E7F" w:rsidRDefault="00BC4E7F" w:rsidP="00337D74">
            <w:pPr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1C0E92A9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61D2ADE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72EDF719" w14:textId="600E056B" w:rsidR="00BC4E7F" w:rsidRPr="00337D74" w:rsidRDefault="00802CA5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มีการประกาศรับสมัครและดำเนินการคัดเลือกอย่างโปร่งใสและตรวจสอบได้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C4E7F" w14:paraId="021EA627" w14:textId="77777777" w:rsidTr="00E762D3">
        <w:trPr>
          <w:trHeight w:val="1997"/>
        </w:trPr>
        <w:tc>
          <w:tcPr>
            <w:tcW w:w="1985" w:type="dxa"/>
          </w:tcPr>
          <w:p w14:paraId="1D8324B1" w14:textId="77777777" w:rsidR="00BC4E7F" w:rsidRPr="00BC4E7F" w:rsidRDefault="00BC4E7F" w:rsidP="00337D74">
            <w:pPr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ทรัพย์สินของราชการมาใช้ในเรื่องส่วนตัว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4B235831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เช่นการใช้อุปกรณ์ส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ต่าง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รถ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25FB2AFE" w14:textId="77777777" w:rsidR="00BC4E7F" w:rsidRPr="00BC4E7F" w:rsidRDefault="00BC4E7F" w:rsidP="00337D74">
            <w:pPr>
              <w:pStyle w:val="Default"/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2FAD07EC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C15C4AD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0A26CF75" w14:textId="77777777" w:rsidR="00802CA5" w:rsidRPr="00337D74" w:rsidRDefault="00802CA5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F16E3C" w14:textId="77777777" w:rsidR="00BC4E7F" w:rsidRPr="00337D74" w:rsidRDefault="00BC4E7F" w:rsidP="00337D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E7F" w14:paraId="5DA8798E" w14:textId="77777777" w:rsidTr="00E762D3">
        <w:trPr>
          <w:trHeight w:val="3780"/>
        </w:trPr>
        <w:tc>
          <w:tcPr>
            <w:tcW w:w="1985" w:type="dxa"/>
          </w:tcPr>
          <w:p w14:paraId="6CD8DC0A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การปฏิบัติหน้าที่โดยมิชอบของเจ้าหน้าที่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567E5C7A" w14:textId="1D430377" w:rsidR="00BC4E7F" w:rsidRPr="00BC4E7F" w:rsidRDefault="00BC4E7F" w:rsidP="00337D74">
            <w:pPr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ผู้บริหาร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และเจ้าหน้าที่ในหน่วยงาน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ยัง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ขาดความรู้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7D7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ความเข้าใจ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ที่ถูกต้องเกี่ยวกับ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การใช้อ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นาจหน้าที่ในความรับผิดชอบไม่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ทราบว่ามีกฎ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กฎหมาย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ห้ามไว้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7D7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C4E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อย่างชัดเจนว่าเป็นกรณีผลประโยชน์ทับซ้อน</w:t>
            </w:r>
            <w:r w:rsidRPr="00BC4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48AE9401" w14:textId="77777777" w:rsidR="00BC4E7F" w:rsidRPr="00BC4E7F" w:rsidRDefault="00BC4E7F" w:rsidP="00337D74">
            <w:pPr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6C70C27A" w14:textId="77777777" w:rsidR="00BC4E7F" w:rsidRPr="00BC4E7F" w:rsidRDefault="00BC4E7F" w:rsidP="00337D74">
            <w:pPr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3CE1B38A" w14:textId="77777777" w:rsidR="00BC4E7F" w:rsidRPr="00BC4E7F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39B17A4B" w14:textId="65C667F9" w:rsidR="00802CA5" w:rsidRPr="00337D74" w:rsidRDefault="00802CA5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ประชาสัมพันธ์เผยแพร่เพื่อสร้าง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ความเข้าใจด้านกฎหมาย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กฎระเบียบ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</w:t>
            </w:r>
            <w:r w:rsidR="00337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7D74">
              <w:rPr>
                <w:rFonts w:ascii="TH SarabunIT๙" w:hAnsi="TH SarabunIT๙" w:cs="TH SarabunIT๙"/>
                <w:sz w:val="32"/>
                <w:szCs w:val="32"/>
                <w:cs/>
              </w:rPr>
              <w:t>ทับซ้อน</w:t>
            </w:r>
            <w:r w:rsidRPr="00337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AD5BD2" w14:textId="77777777" w:rsidR="00BC4E7F" w:rsidRPr="00337D74" w:rsidRDefault="00BC4E7F" w:rsidP="00337D74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4C1681" w14:textId="77777777" w:rsidR="006406AE" w:rsidRDefault="006406AE">
      <w:pPr>
        <w:spacing w:line="300" w:lineRule="auto"/>
        <w:rPr>
          <w:sz w:val="32"/>
          <w:szCs w:val="32"/>
        </w:rPr>
        <w:sectPr w:rsidR="006406AE" w:rsidSect="004D4A78">
          <w:pgSz w:w="11910" w:h="16840"/>
          <w:pgMar w:top="851" w:right="851" w:bottom="851" w:left="1418" w:header="720" w:footer="720" w:gutter="0"/>
          <w:cols w:space="720"/>
        </w:sectPr>
      </w:pPr>
    </w:p>
    <w:p w14:paraId="39080524" w14:textId="77777777" w:rsidR="006406AE" w:rsidRPr="003D720B" w:rsidRDefault="005E4AEC">
      <w:pPr>
        <w:pStyle w:val="a3"/>
        <w:spacing w:before="50"/>
        <w:ind w:left="2298" w:right="2352"/>
        <w:jc w:val="center"/>
        <w:rPr>
          <w:rFonts w:ascii="TH SarabunIT๙" w:hAnsi="TH SarabunIT๙" w:cs="TH SarabunIT๙"/>
        </w:rPr>
      </w:pPr>
      <w:r w:rsidRPr="003D720B">
        <w:rPr>
          <w:rFonts w:ascii="TH SarabunIT๙" w:hAnsi="TH SarabunIT๙" w:cs="TH SarabunIT๙"/>
          <w:w w:val="75"/>
        </w:rPr>
        <w:lastRenderedPageBreak/>
        <w:t>-</w:t>
      </w:r>
      <w:r w:rsidRPr="003D720B">
        <w:rPr>
          <w:rFonts w:ascii="TH SarabunIT๙" w:hAnsi="TH SarabunIT๙" w:cs="TH SarabunIT๙"/>
          <w:w w:val="75"/>
          <w:cs/>
          <w:lang w:bidi="th-TH"/>
        </w:rPr>
        <w:t>๗</w:t>
      </w:r>
      <w:r w:rsidRPr="003D720B">
        <w:rPr>
          <w:rFonts w:ascii="TH SarabunIT๙" w:hAnsi="TH SarabunIT๙" w:cs="TH SarabunIT๙"/>
          <w:w w:val="75"/>
        </w:rPr>
        <w:t>-</w:t>
      </w:r>
    </w:p>
    <w:p w14:paraId="03BA0B5A" w14:textId="77777777" w:rsidR="006406AE" w:rsidRDefault="006406AE">
      <w:pPr>
        <w:pStyle w:val="a3"/>
        <w:spacing w:before="5"/>
        <w:rPr>
          <w:sz w:val="24"/>
        </w:rPr>
      </w:pPr>
    </w:p>
    <w:tbl>
      <w:tblPr>
        <w:tblStyle w:val="TableNormal"/>
        <w:tblW w:w="994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850"/>
        <w:gridCol w:w="710"/>
        <w:gridCol w:w="849"/>
        <w:gridCol w:w="2713"/>
      </w:tblGrid>
      <w:tr w:rsidR="00802CA5" w14:paraId="30A95446" w14:textId="77777777" w:rsidTr="00E762D3">
        <w:trPr>
          <w:trHeight w:val="997"/>
        </w:trPr>
        <w:tc>
          <w:tcPr>
            <w:tcW w:w="1985" w:type="dxa"/>
            <w:vMerge w:val="restart"/>
          </w:tcPr>
          <w:p w14:paraId="135223EF" w14:textId="77777777" w:rsidR="00802CA5" w:rsidRPr="00802CA5" w:rsidRDefault="00802CA5" w:rsidP="00802C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835" w:type="dxa"/>
            <w:vMerge w:val="restart"/>
          </w:tcPr>
          <w:p w14:paraId="5139500E" w14:textId="77777777" w:rsidR="00802CA5" w:rsidRPr="00802CA5" w:rsidRDefault="00802CA5" w:rsidP="00802C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ที่อาจจะเกิดขึ้น</w:t>
            </w:r>
          </w:p>
        </w:tc>
        <w:tc>
          <w:tcPr>
            <w:tcW w:w="2409" w:type="dxa"/>
            <w:gridSpan w:val="3"/>
          </w:tcPr>
          <w:p w14:paraId="1EC106D3" w14:textId="77777777" w:rsidR="00802CA5" w:rsidRPr="00802CA5" w:rsidRDefault="00802CA5" w:rsidP="00802C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2713" w:type="dxa"/>
          </w:tcPr>
          <w:p w14:paraId="6E2F890B" w14:textId="77777777" w:rsidR="00802CA5" w:rsidRPr="00802CA5" w:rsidRDefault="00802CA5" w:rsidP="00802C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</w:t>
            </w: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เพื่อไม่เกิดการทุจริต</w:t>
            </w:r>
          </w:p>
        </w:tc>
      </w:tr>
      <w:tr w:rsidR="00802CA5" w14:paraId="26C2C347" w14:textId="77777777" w:rsidTr="00E762D3">
        <w:trPr>
          <w:trHeight w:val="1749"/>
        </w:trPr>
        <w:tc>
          <w:tcPr>
            <w:tcW w:w="1985" w:type="dxa"/>
            <w:vMerge/>
            <w:tcBorders>
              <w:top w:val="nil"/>
            </w:tcBorders>
          </w:tcPr>
          <w:p w14:paraId="6B12BCD8" w14:textId="77777777" w:rsidR="00802CA5" w:rsidRPr="00802CA5" w:rsidRDefault="00802CA5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8E3AC3F" w14:textId="77777777" w:rsidR="00802CA5" w:rsidRPr="00802CA5" w:rsidRDefault="00802CA5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</w:tcPr>
          <w:p w14:paraId="6153B770" w14:textId="77777777" w:rsidR="00802CA5" w:rsidRPr="00802CA5" w:rsidRDefault="00802CA5" w:rsidP="00802C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  <w:tc>
          <w:tcPr>
            <w:tcW w:w="710" w:type="dxa"/>
          </w:tcPr>
          <w:p w14:paraId="63B1399F" w14:textId="77777777" w:rsidR="00802CA5" w:rsidRPr="00802CA5" w:rsidRDefault="00802CA5" w:rsidP="00ED15C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49" w:type="dxa"/>
          </w:tcPr>
          <w:p w14:paraId="20FC8538" w14:textId="77777777" w:rsidR="00802CA5" w:rsidRPr="00802CA5" w:rsidRDefault="00802CA5" w:rsidP="00ED15C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2713" w:type="dxa"/>
          </w:tcPr>
          <w:p w14:paraId="128F83DF" w14:textId="77777777" w:rsidR="00802CA5" w:rsidRPr="00802CA5" w:rsidRDefault="00802CA5">
            <w:pPr>
              <w:pStyle w:val="TableParagraph"/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sz w:val="30"/>
              </w:rPr>
            </w:pPr>
          </w:p>
        </w:tc>
      </w:tr>
      <w:tr w:rsidR="00802CA5" w14:paraId="54AEED83" w14:textId="77777777" w:rsidTr="00E762D3">
        <w:trPr>
          <w:trHeight w:val="1577"/>
        </w:trPr>
        <w:tc>
          <w:tcPr>
            <w:tcW w:w="1985" w:type="dxa"/>
          </w:tcPr>
          <w:p w14:paraId="18CA364A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การลงชื่อ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เข้าออก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เวลาปฏิบัติหน้าที่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209170E7" w14:textId="46B6A379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</w:t>
            </w:r>
            <w:r w:rsidR="003D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เป็นจริง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06A5145B" w14:textId="77777777" w:rsidR="00802CA5" w:rsidRPr="00802CA5" w:rsidRDefault="00802CA5" w:rsidP="003D720B">
            <w:pPr>
              <w:pStyle w:val="Default"/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060A90A6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5E5BDC83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05276DE0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มีสมุดขออนุญาตไปพื้นที่</w:t>
            </w:r>
          </w:p>
        </w:tc>
      </w:tr>
      <w:tr w:rsidR="00802CA5" w14:paraId="25DB9617" w14:textId="77777777" w:rsidTr="00E762D3">
        <w:trPr>
          <w:trHeight w:val="1996"/>
        </w:trPr>
        <w:tc>
          <w:tcPr>
            <w:tcW w:w="1985" w:type="dxa"/>
          </w:tcPr>
          <w:p w14:paraId="55DA8AD6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การลงพื้นที่ตรวจสอบข้อเท็จจริง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การใช้คน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3C0D2230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การใช้จัดสรรทรัพยากรนำไปใช้มากเกินความจำเป็นในแต่ละภารกิจ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น้ำมันมากเกินความเป็นจริง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5EE55B3C" w14:textId="77777777" w:rsidR="00802CA5" w:rsidRPr="00802CA5" w:rsidRDefault="00802CA5" w:rsidP="003D720B">
            <w:pPr>
              <w:pStyle w:val="Default"/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1FE9F7CC" w14:textId="77777777" w:rsidR="00802CA5" w:rsidRPr="00802CA5" w:rsidRDefault="00802CA5" w:rsidP="003D720B">
            <w:pPr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6DD40F45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7B5AB2D0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มีการบันทึกการใช้มีการรายงานทุกครั้งสร้างจิตสานึกคุณธรรมจริยธรรมใช้งานตามความเป็นจริง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8AD35E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CA5" w14:paraId="498AAEDF" w14:textId="77777777" w:rsidTr="00E762D3">
        <w:trPr>
          <w:trHeight w:val="3780"/>
        </w:trPr>
        <w:tc>
          <w:tcPr>
            <w:tcW w:w="1985" w:type="dxa"/>
          </w:tcPr>
          <w:p w14:paraId="070F91EC" w14:textId="77777777" w:rsidR="003D720B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การเบิกเงินราช</w:t>
            </w:r>
          </w:p>
          <w:p w14:paraId="481CEF70" w14:textId="77777777" w:rsidR="003D720B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การตามสิทธิเป็นเท็จ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D72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1BB93A" w14:textId="77777777" w:rsidR="003D720B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19BB22" w14:textId="191A6EDC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D720B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ค่าเช่าที่พักๆ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1A2CEBD5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เบิกเงินราชการตามสิทธิเป็นเท็จ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ค่าเช่าที่พัก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4860142F" w14:textId="77777777" w:rsidR="00802CA5" w:rsidRPr="00802CA5" w:rsidRDefault="00802CA5" w:rsidP="003D720B">
            <w:pPr>
              <w:pStyle w:val="Default"/>
              <w:ind w:left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710" w:type="dxa"/>
          </w:tcPr>
          <w:p w14:paraId="28F325B1" w14:textId="77777777" w:rsidR="00802CA5" w:rsidRPr="00802CA5" w:rsidRDefault="00802CA5" w:rsidP="003D720B">
            <w:pPr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2F9D03E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</w:tcPr>
          <w:p w14:paraId="14B6A54E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จัดกิจกรรมฝึกอบรม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กิจกรรมให้ความรู้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เกี่ยวกับระเบียบกฎหมาย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การที่เกี่ยวข้องและกิจกรรมให้ความรู้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เกี่ยวกับวินัยพนักงานส่วนท้องถิ่น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ให้กับผู้บริหารท้องถิ่น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2CA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และเจ้าหน้าที่ใน</w:t>
            </w:r>
            <w:r w:rsidRPr="00802C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F05F74" w14:textId="77777777" w:rsidR="00802CA5" w:rsidRPr="00802CA5" w:rsidRDefault="00802CA5" w:rsidP="003D720B">
            <w:pPr>
              <w:pStyle w:val="Default"/>
              <w:ind w:left="1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6370A9" w14:textId="77777777" w:rsidR="006406AE" w:rsidRDefault="006406AE">
      <w:pPr>
        <w:spacing w:line="300" w:lineRule="auto"/>
        <w:rPr>
          <w:sz w:val="32"/>
          <w:szCs w:val="32"/>
        </w:rPr>
        <w:sectPr w:rsidR="006406AE" w:rsidSect="00802CA5">
          <w:pgSz w:w="11910" w:h="16840"/>
          <w:pgMar w:top="851" w:right="851" w:bottom="851" w:left="1418" w:header="720" w:footer="720" w:gutter="0"/>
          <w:cols w:space="720"/>
        </w:sectPr>
      </w:pPr>
    </w:p>
    <w:p w14:paraId="49E5E075" w14:textId="77777777" w:rsidR="006406AE" w:rsidRDefault="005E4AEC" w:rsidP="00337D74">
      <w:pPr>
        <w:pStyle w:val="a3"/>
        <w:ind w:left="3828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 wp14:anchorId="0C3BFDF2" wp14:editId="7489ECFA">
            <wp:extent cx="1040810" cy="1088707"/>
            <wp:effectExtent l="0" t="0" r="0" b="0"/>
            <wp:docPr id="3" name="image2.png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10" cy="1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C4871" w14:textId="77777777" w:rsidR="003D720B" w:rsidRDefault="007419A2" w:rsidP="001515D0">
      <w:pPr>
        <w:widowControl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</w:pP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ประก</w:t>
      </w:r>
      <w:r w:rsidR="001515D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าศองค์การบริหารส่วน</w:t>
      </w:r>
      <w:r w:rsidR="001515D0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ตำบลบ้านลำ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77F5261F" w14:textId="1EE0350B" w:rsidR="003D720B" w:rsidRDefault="007419A2" w:rsidP="001515D0">
      <w:pPr>
        <w:widowControl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</w:pP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เรื่อง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การประเมินความเสี่ยงเพื่อป้องกันการทุจริต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ประจ</w:t>
      </w:r>
      <w:r w:rsidR="00E762D3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ำ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ปี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  <w:r w:rsidR="008231E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bidi="th-TH"/>
        </w:rPr>
        <w:t>๒๕๖</w:t>
      </w:r>
      <w:r w:rsidR="008231E8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3</w:t>
      </w: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12E0B2E9" w14:textId="2B83BCF7" w:rsidR="007419A2" w:rsidRPr="007419A2" w:rsidRDefault="007419A2" w:rsidP="001515D0">
      <w:pPr>
        <w:widowControl/>
        <w:adjustRightInd w:val="0"/>
        <w:jc w:val="center"/>
        <w:rPr>
          <w:rFonts w:ascii="TH SarabunIT๙" w:eastAsiaTheme="minorHAnsi" w:hAnsi="TH SarabunIT๙" w:cs="TH SarabunIT๙"/>
          <w:color w:val="000000"/>
          <w:sz w:val="32"/>
          <w:szCs w:val="32"/>
          <w:lang w:bidi="th-TH"/>
        </w:rPr>
      </w:pPr>
      <w:r w:rsidRPr="007419A2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bidi="th-TH"/>
        </w:rPr>
        <w:t>...................................................................</w:t>
      </w:r>
    </w:p>
    <w:p w14:paraId="1249F38A" w14:textId="491CF7B0" w:rsidR="003D720B" w:rsidRDefault="001515D0" w:rsidP="003D720B">
      <w:pPr>
        <w:pStyle w:val="a3"/>
        <w:spacing w:before="4"/>
        <w:jc w:val="thaiDistribute"/>
        <w:rPr>
          <w:rFonts w:ascii="TH SarabunIT๙" w:eastAsiaTheme="minorHAnsi" w:hAnsi="TH SarabunIT๙" w:cs="TH SarabunIT๙"/>
          <w:color w:val="000000"/>
          <w:lang w:bidi="th-TH"/>
        </w:rPr>
      </w:pP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ab/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เพื่อให้การปฏิบัติงานของเจ้าหน้าที่</w:t>
      </w:r>
      <w:r>
        <w:rPr>
          <w:rFonts w:ascii="TH SarabunIT๙" w:eastAsiaTheme="minorHAnsi" w:hAnsi="TH SarabunIT๙" w:cs="TH SarabunIT๙"/>
          <w:color w:val="000000"/>
          <w:cs/>
          <w:lang w:bidi="th-TH"/>
        </w:rPr>
        <w:t>ในองค์การบริหารส่วน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>ตำบลบ้านลำ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เป็นไปด้วยความโปร่งใส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ตามแนวทางการประเมินคุณธรรมและความโปร่งใสในการด</w:t>
      </w:r>
      <w:r w:rsidR="003D720B">
        <w:rPr>
          <w:rFonts w:ascii="TH SarabunIT๙" w:eastAsiaTheme="minorHAnsi" w:hAnsi="TH SarabunIT๙" w:cs="TH SarabunIT๙" w:hint="cs"/>
          <w:color w:val="000000"/>
          <w:cs/>
          <w:lang w:bidi="th-TH"/>
        </w:rPr>
        <w:t>ำ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เนินงานของหน่วยงาน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  <w:lang w:bidi="th-TH"/>
        </w:rPr>
        <w:t>จึงได้มีการด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>ำ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เนินการวิเคราะห์ความเสี่ยงกับการปฏิบัติงานที่อาจเกิดประโยชน์ทับซ้อน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จากการวิเคราะห์ความเสี่ยง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  <w:lang w:bidi="th-TH"/>
        </w:rPr>
        <w:t>สามารถจ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>ำ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แนกระดับความเสี่ยงออกเป็น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๓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ระดับ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สูง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ปานกลาง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  <w:lang w:bidi="th-TH"/>
        </w:rPr>
        <w:t>ต่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>ำ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และสามารถสรุปข้อมูลการวิเคราะห์ความเสี่ยงกับการปฏิบัติงานที่อาจเกิดประโยชน์ทับซ้อนขององค์การบริหารส่วน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 xml:space="preserve">ตำบลบ้านลำ </w:t>
      </w:r>
      <w:r>
        <w:rPr>
          <w:rFonts w:ascii="TH SarabunIT๙" w:eastAsiaTheme="minorHAnsi" w:hAnsi="TH SarabunIT๙" w:cs="TH SarabunIT๙"/>
          <w:color w:val="000000"/>
          <w:cs/>
          <w:lang w:bidi="th-TH"/>
        </w:rPr>
        <w:t>ประจ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>ำ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ปีงบประมาณ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 xml:space="preserve"> 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พ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>.</w:t>
      </w:r>
      <w:r w:rsidR="007419A2" w:rsidRPr="007419A2">
        <w:rPr>
          <w:rFonts w:ascii="TH SarabunIT๙" w:eastAsiaTheme="minorHAnsi" w:hAnsi="TH SarabunIT๙" w:cs="TH SarabunIT๙"/>
          <w:color w:val="000000"/>
          <w:cs/>
          <w:lang w:bidi="th-TH"/>
        </w:rPr>
        <w:t>ศ</w:t>
      </w:r>
      <w:r w:rsidR="007419A2" w:rsidRPr="007419A2">
        <w:rPr>
          <w:rFonts w:ascii="TH SarabunIT๙" w:eastAsiaTheme="minorHAnsi" w:hAnsi="TH SarabunIT๙" w:cs="TH SarabunIT๙"/>
          <w:color w:val="000000"/>
          <w:lang w:bidi="th-TH"/>
        </w:rPr>
        <w:t>.</w:t>
      </w:r>
      <w:r w:rsidR="008231E8">
        <w:rPr>
          <w:rFonts w:ascii="TH SarabunIT๙" w:eastAsiaTheme="minorHAnsi" w:hAnsi="TH SarabunIT๙" w:cs="TH SarabunIT๙"/>
          <w:color w:val="000000"/>
          <w:cs/>
          <w:lang w:bidi="th-TH"/>
        </w:rPr>
        <w:t>๒๕๖</w:t>
      </w:r>
      <w:r w:rsidR="008231E8">
        <w:rPr>
          <w:rFonts w:ascii="TH SarabunIT๙" w:eastAsiaTheme="minorHAnsi" w:hAnsi="TH SarabunIT๙" w:cs="TH SarabunIT๙" w:hint="cs"/>
          <w:color w:val="000000"/>
          <w:cs/>
          <w:lang w:bidi="th-TH"/>
        </w:rPr>
        <w:t>3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  <w:lang w:bidi="th-TH"/>
        </w:rPr>
        <w:t>ดังน</w:t>
      </w:r>
      <w:r>
        <w:rPr>
          <w:rFonts w:ascii="TH SarabunIT๙" w:eastAsiaTheme="minorHAnsi" w:hAnsi="TH SarabunIT๙" w:cs="TH SarabunIT๙" w:hint="cs"/>
          <w:color w:val="000000"/>
          <w:cs/>
          <w:lang w:bidi="th-TH"/>
        </w:rPr>
        <w:t>ี้</w:t>
      </w:r>
    </w:p>
    <w:p w14:paraId="513C5648" w14:textId="2D8E49EC" w:rsidR="006406AE" w:rsidRPr="007419A2" w:rsidRDefault="006406AE" w:rsidP="003D720B">
      <w:pPr>
        <w:pStyle w:val="a3"/>
        <w:spacing w:before="4"/>
        <w:jc w:val="thaiDistribute"/>
        <w:rPr>
          <w:rFonts w:ascii="TH SarabunIT๙" w:hAnsi="TH SarabunIT๙" w:cs="TH SarabunIT๙"/>
          <w:sz w:val="21"/>
          <w:lang w:bidi="th-TH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830"/>
        <w:gridCol w:w="1378"/>
        <w:gridCol w:w="1183"/>
        <w:gridCol w:w="2295"/>
      </w:tblGrid>
      <w:tr w:rsidR="001515D0" w14:paraId="0E028A5C" w14:textId="77777777" w:rsidTr="001515D0">
        <w:trPr>
          <w:trHeight w:val="1749"/>
        </w:trPr>
        <w:tc>
          <w:tcPr>
            <w:tcW w:w="1812" w:type="dxa"/>
          </w:tcPr>
          <w:p w14:paraId="12C6E67E" w14:textId="77777777" w:rsidR="001515D0" w:rsidRPr="001515D0" w:rsidRDefault="001515D0" w:rsidP="001515D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830" w:type="dxa"/>
          </w:tcPr>
          <w:p w14:paraId="73853D8C" w14:textId="77777777" w:rsidR="001515D0" w:rsidRPr="001515D0" w:rsidRDefault="001515D0" w:rsidP="001515D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378" w:type="dxa"/>
          </w:tcPr>
          <w:p w14:paraId="59971287" w14:textId="77777777" w:rsidR="001515D0" w:rsidRPr="001515D0" w:rsidRDefault="001515D0" w:rsidP="001515D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83" w:type="dxa"/>
          </w:tcPr>
          <w:p w14:paraId="13AEA9D3" w14:textId="77777777" w:rsidR="001515D0" w:rsidRPr="001515D0" w:rsidRDefault="001515D0" w:rsidP="001515D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ระดับของผลกระทบ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95" w:type="dxa"/>
          </w:tcPr>
          <w:p w14:paraId="2EB5C2E5" w14:textId="77777777" w:rsidR="001515D0" w:rsidRPr="001515D0" w:rsidRDefault="001515D0" w:rsidP="001515D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</w:t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51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เพื่อไม่เกิดการทุจริต</w:t>
            </w:r>
          </w:p>
        </w:tc>
      </w:tr>
      <w:tr w:rsidR="001515D0" w14:paraId="247B4EEA" w14:textId="77777777" w:rsidTr="001515D0">
        <w:trPr>
          <w:trHeight w:val="3093"/>
        </w:trPr>
        <w:tc>
          <w:tcPr>
            <w:tcW w:w="1812" w:type="dxa"/>
          </w:tcPr>
          <w:p w14:paraId="1282A39F" w14:textId="77777777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0" w:type="dxa"/>
          </w:tcPr>
          <w:p w14:paraId="38CBC714" w14:textId="77D264AE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การเข้าไปมีส่วนร่วมในการตรวจสอบ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254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</w:t>
            </w:r>
            <w:r w:rsidR="0097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นาจยังถูกจ</w:t>
            </w:r>
            <w:r w:rsidR="003D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กัด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</w:tcPr>
          <w:p w14:paraId="7CA12C91" w14:textId="77777777" w:rsidR="001515D0" w:rsidRPr="001515D0" w:rsidRDefault="001515D0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83" w:type="dxa"/>
          </w:tcPr>
          <w:p w14:paraId="4E37C2DE" w14:textId="77777777" w:rsidR="001515D0" w:rsidRPr="001515D0" w:rsidRDefault="001515D0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95" w:type="dxa"/>
          </w:tcPr>
          <w:p w14:paraId="4C3B92CB" w14:textId="77777777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ภายในได้มีส่วนร่วมในการตรวจสอบ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เกี่ยวกับการจัดซื้อจัดจ้างของ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515D0" w14:paraId="68015664" w14:textId="77777777" w:rsidTr="001515D0">
        <w:trPr>
          <w:trHeight w:val="1838"/>
        </w:trPr>
        <w:tc>
          <w:tcPr>
            <w:tcW w:w="1812" w:type="dxa"/>
          </w:tcPr>
          <w:p w14:paraId="298F2054" w14:textId="77777777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7254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 w:rsidR="0097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ประชุมและสัมมนา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0" w:type="dxa"/>
          </w:tcPr>
          <w:p w14:paraId="72D80EA1" w14:textId="77777777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มีการเลือกพื้นที่ในการจัดโครงการ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กิจกรรมเจ้าหน้าที่คุ้นเคยเป็นการส่วนตัว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</w:tcPr>
          <w:p w14:paraId="65B627B4" w14:textId="77777777" w:rsidR="001515D0" w:rsidRPr="001515D0" w:rsidRDefault="001515D0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83" w:type="dxa"/>
          </w:tcPr>
          <w:p w14:paraId="181E0FEA" w14:textId="77777777" w:rsidR="001515D0" w:rsidRPr="001515D0" w:rsidRDefault="001515D0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95" w:type="dxa"/>
          </w:tcPr>
          <w:p w14:paraId="54555095" w14:textId="5CA11C8D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พิจารณาพื้นที่ที่ประสบปัญหาและมีความจ</w:t>
            </w:r>
            <w:r w:rsidR="003D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เป็นล</w:t>
            </w:r>
            <w:r w:rsidR="0097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ดับแรก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515D0" w14:paraId="411D1BC0" w14:textId="77777777" w:rsidTr="001515D0">
        <w:trPr>
          <w:trHeight w:val="2256"/>
        </w:trPr>
        <w:tc>
          <w:tcPr>
            <w:tcW w:w="1812" w:type="dxa"/>
          </w:tcPr>
          <w:p w14:paraId="165C3A9C" w14:textId="77777777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0" w:type="dxa"/>
          </w:tcPr>
          <w:p w14:paraId="6B4124F2" w14:textId="1327933A" w:rsidR="001515D0" w:rsidRPr="001515D0" w:rsidRDefault="001515D0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มีการรับบุคคลที่เป็นเครือญาติหรือบุคคลที่ตนเองได้รับผลประโยชน์เข้าท</w:t>
            </w:r>
            <w:r w:rsidR="003D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</w:tcPr>
          <w:p w14:paraId="3D33538C" w14:textId="77777777" w:rsidR="001515D0" w:rsidRPr="001515D0" w:rsidRDefault="001515D0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83" w:type="dxa"/>
          </w:tcPr>
          <w:p w14:paraId="7518F09B" w14:textId="77777777" w:rsidR="001515D0" w:rsidRPr="001515D0" w:rsidRDefault="001515D0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95" w:type="dxa"/>
          </w:tcPr>
          <w:p w14:paraId="58D366D7" w14:textId="77777777" w:rsidR="001515D0" w:rsidRPr="001515D0" w:rsidRDefault="0097254F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มีการประกาศรับสมัครและด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15D0" w:rsidRPr="001515D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เนินการคัดเลือกอย่างโปร่งใสและตรวจสอบได้</w:t>
            </w:r>
            <w:r w:rsidR="001515D0" w:rsidRPr="001515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14BE5FD5" w14:textId="77777777" w:rsidR="006406AE" w:rsidRDefault="006406AE">
      <w:pPr>
        <w:spacing w:line="278" w:lineRule="auto"/>
        <w:rPr>
          <w:sz w:val="32"/>
          <w:szCs w:val="32"/>
        </w:rPr>
        <w:sectPr w:rsidR="006406AE" w:rsidSect="001515D0">
          <w:pgSz w:w="11910" w:h="16840"/>
          <w:pgMar w:top="851" w:right="851" w:bottom="851" w:left="1418" w:header="720" w:footer="720" w:gutter="0"/>
          <w:cols w:space="720"/>
        </w:sectPr>
      </w:pPr>
    </w:p>
    <w:p w14:paraId="666F2201" w14:textId="014F3D22" w:rsidR="006406AE" w:rsidRPr="003D720B" w:rsidRDefault="005E4AEC" w:rsidP="003D720B">
      <w:pPr>
        <w:pStyle w:val="a3"/>
        <w:ind w:right="2"/>
        <w:jc w:val="center"/>
        <w:rPr>
          <w:rFonts w:ascii="TH SarabunIT๙" w:hAnsi="TH SarabunIT๙" w:cs="TH SarabunIT๙"/>
        </w:rPr>
      </w:pPr>
      <w:r w:rsidRPr="003D720B">
        <w:rPr>
          <w:rFonts w:ascii="TH SarabunIT๙" w:hAnsi="TH SarabunIT๙" w:cs="TH SarabunIT๙"/>
          <w:w w:val="75"/>
        </w:rPr>
        <w:lastRenderedPageBreak/>
        <w:t>-</w:t>
      </w:r>
      <w:r w:rsidRPr="003D720B">
        <w:rPr>
          <w:rFonts w:ascii="TH SarabunIT๙" w:hAnsi="TH SarabunIT๙" w:cs="TH SarabunIT๙"/>
          <w:w w:val="75"/>
          <w:cs/>
          <w:lang w:bidi="th-TH"/>
        </w:rPr>
        <w:t>๒</w:t>
      </w:r>
      <w:r w:rsidRPr="003D720B">
        <w:rPr>
          <w:rFonts w:ascii="TH SarabunIT๙" w:hAnsi="TH SarabunIT๙" w:cs="TH SarabunIT๙"/>
          <w:w w:val="75"/>
        </w:rPr>
        <w:t>-</w:t>
      </w:r>
    </w:p>
    <w:p w14:paraId="57E904A3" w14:textId="77777777" w:rsidR="003D720B" w:rsidRPr="001A4CC9" w:rsidRDefault="003D720B" w:rsidP="003D720B">
      <w:pPr>
        <w:pStyle w:val="a3"/>
        <w:ind w:right="1803"/>
        <w:jc w:val="center"/>
        <w:rPr>
          <w:rFonts w:ascii="TH SarabunIT๙" w:hAnsi="TH SarabunIT๙" w:cs="TH SarabunIT๙"/>
        </w:rPr>
      </w:pPr>
    </w:p>
    <w:tbl>
      <w:tblPr>
        <w:tblStyle w:val="TableNormal"/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080"/>
        <w:gridCol w:w="1277"/>
        <w:gridCol w:w="1135"/>
        <w:gridCol w:w="2181"/>
      </w:tblGrid>
      <w:tr w:rsidR="001A4CC9" w14:paraId="091FC6F2" w14:textId="77777777" w:rsidTr="00823681">
        <w:trPr>
          <w:trHeight w:val="1746"/>
        </w:trPr>
        <w:tc>
          <w:tcPr>
            <w:tcW w:w="1848" w:type="dxa"/>
          </w:tcPr>
          <w:p w14:paraId="50785FF9" w14:textId="77777777" w:rsidR="001A4CC9" w:rsidRPr="001A4CC9" w:rsidRDefault="001A4CC9" w:rsidP="001A4C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080" w:type="dxa"/>
          </w:tcPr>
          <w:p w14:paraId="3506A49B" w14:textId="77777777" w:rsidR="001A4CC9" w:rsidRPr="001A4CC9" w:rsidRDefault="001A4CC9" w:rsidP="001A4C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277" w:type="dxa"/>
          </w:tcPr>
          <w:p w14:paraId="5AE59D48" w14:textId="77777777" w:rsidR="001A4CC9" w:rsidRPr="001A4CC9" w:rsidRDefault="001A4CC9" w:rsidP="001A4C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5" w:type="dxa"/>
          </w:tcPr>
          <w:p w14:paraId="35CFBE3B" w14:textId="77777777" w:rsidR="001A4CC9" w:rsidRPr="001A4CC9" w:rsidRDefault="001A4CC9" w:rsidP="001A4C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ระดับของผลกระทบ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81" w:type="dxa"/>
          </w:tcPr>
          <w:p w14:paraId="7DC1A68F" w14:textId="77777777" w:rsidR="001A4CC9" w:rsidRPr="001A4CC9" w:rsidRDefault="001A4CC9" w:rsidP="001A4C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เพื่อไม่เกิดการทุจริต</w:t>
            </w:r>
          </w:p>
        </w:tc>
      </w:tr>
      <w:tr w:rsidR="001A4CC9" w14:paraId="31217F97" w14:textId="77777777" w:rsidTr="00823681">
        <w:trPr>
          <w:trHeight w:val="1996"/>
        </w:trPr>
        <w:tc>
          <w:tcPr>
            <w:tcW w:w="1848" w:type="dxa"/>
          </w:tcPr>
          <w:p w14:paraId="231FE34B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ทรัพย์สินของราชการมาใช้ในเรื่องส่วนตัว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</w:tcPr>
          <w:p w14:paraId="195F82A0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เช่นการใช้อุปกรณ์ส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นักงานต่าง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รถ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</w:tcPr>
          <w:p w14:paraId="0022E775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14:paraId="561610E0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81" w:type="dxa"/>
          </w:tcPr>
          <w:p w14:paraId="27924303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มีการทาทะเบียนควบคุมการใช้งานและการเบิกจ่ายอย่างเคร่งครัด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A4CC9" w14:paraId="71A35FA6" w14:textId="77777777" w:rsidTr="00823681">
        <w:trPr>
          <w:trHeight w:val="3096"/>
        </w:trPr>
        <w:tc>
          <w:tcPr>
            <w:tcW w:w="1848" w:type="dxa"/>
          </w:tcPr>
          <w:p w14:paraId="6D2891DA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การปฏิบัติหน้าที่โดยมิชอบของเจ้าหน้าที่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</w:tcPr>
          <w:p w14:paraId="48705BC5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และเจ้าหน้าที่ในหน่วยงาน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ยัง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ที่ถูกต้องเกี่ยวกับ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นาจหน้าที่ในความรับผิดชอบไม่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ทราบว่ามีกฎ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ห้ามไว้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อย่างชัดเจนว่าเป็นกรณีผลประโยชน์ทับซ้อน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</w:tcPr>
          <w:p w14:paraId="197D6CE9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14:paraId="7BC7E009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81" w:type="dxa"/>
          </w:tcPr>
          <w:p w14:paraId="3DEABEB8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ประชาสัมพันธ์เผยแพร่เพื่อสร้าง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ความเข้าใจด้านกฎหมาย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กฎระเบียบ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A4CC9" w14:paraId="7C4BC41A" w14:textId="77777777" w:rsidTr="00823681">
        <w:trPr>
          <w:trHeight w:val="1417"/>
        </w:trPr>
        <w:tc>
          <w:tcPr>
            <w:tcW w:w="1848" w:type="dxa"/>
          </w:tcPr>
          <w:p w14:paraId="23995619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การลงชื่อ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เข้าออก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เวลาปฏิบัติหน้าที่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</w:tcPr>
          <w:p w14:paraId="4C88BB0C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การลงเวลาไม่ตรงตามความเป็นจริง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</w:tcPr>
          <w:p w14:paraId="347C9D84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14:paraId="2BB3A8D8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81" w:type="dxa"/>
          </w:tcPr>
          <w:p w14:paraId="422D875D" w14:textId="77777777" w:rsidR="003D720B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มีสมุดขออนุญาตไป</w:t>
            </w:r>
          </w:p>
          <w:p w14:paraId="266142C8" w14:textId="34F8A70E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A4CC9" w14:paraId="49FACA85" w14:textId="77777777" w:rsidTr="00823681">
        <w:trPr>
          <w:trHeight w:val="2676"/>
        </w:trPr>
        <w:tc>
          <w:tcPr>
            <w:tcW w:w="1848" w:type="dxa"/>
          </w:tcPr>
          <w:p w14:paraId="377D9294" w14:textId="77777777" w:rsidR="003D720B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การลงพื้นที่ตรวจสอบข้อเท็จจริง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AF044C" w14:textId="67AEC9B8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การใช้คน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</w:tcPr>
          <w:p w14:paraId="32448BFC" w14:textId="5B91984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การใช้จัดสร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รทรัพยากรน</w:t>
            </w:r>
            <w:r w:rsidR="003D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ไปใช้มากเกินความจ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เป็นในแต่ละภารกิจ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มันมากเกินความเป็นจริง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</w:tcPr>
          <w:p w14:paraId="0ABB1B1E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14:paraId="470C0CD7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81" w:type="dxa"/>
          </w:tcPr>
          <w:p w14:paraId="34555DC3" w14:textId="39ACDA8F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มีการบันทึกการใช้มีการรายงานทุกครั้งสร้างจิตส</w:t>
            </w:r>
            <w:r w:rsidR="003D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นึกคุณธรรมจริยธรรมใช้งานตามความเป็นจริง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A4CC9" w14:paraId="67A5F8DD" w14:textId="77777777" w:rsidTr="00823681">
        <w:trPr>
          <w:trHeight w:val="2875"/>
        </w:trPr>
        <w:tc>
          <w:tcPr>
            <w:tcW w:w="1848" w:type="dxa"/>
          </w:tcPr>
          <w:p w14:paraId="17F795E3" w14:textId="77777777" w:rsidR="003D720B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การเบิกเงินราชการตามสิทธิเป็นเท็จ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989D23" w14:textId="77777777" w:rsidR="003D720B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</w:t>
            </w:r>
          </w:p>
          <w:p w14:paraId="35383180" w14:textId="103DDECA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</w:tcPr>
          <w:p w14:paraId="14C23020" w14:textId="77777777" w:rsidR="003D720B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เบิกเงินราชการตามสิทธิเป็นเท็จ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CFC587" w14:textId="69D11291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ค่าเช่าที่พัก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</w:tcPr>
          <w:p w14:paraId="08D9B792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14:paraId="23640241" w14:textId="77777777" w:rsidR="001A4CC9" w:rsidRPr="001A4CC9" w:rsidRDefault="001A4CC9" w:rsidP="003D720B">
            <w:pPr>
              <w:pStyle w:val="Default"/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81" w:type="dxa"/>
          </w:tcPr>
          <w:p w14:paraId="4EB74384" w14:textId="77777777" w:rsidR="001A4CC9" w:rsidRPr="001A4CC9" w:rsidRDefault="001A4CC9" w:rsidP="003D720B">
            <w:pPr>
              <w:pStyle w:val="Default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จัดกิจกรรมฝึกอบรม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กิจกรรมให้ความรู้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C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เกี่ยวกับระเบียบกฎหมาย</w:t>
            </w:r>
            <w:r w:rsidRPr="001A4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448E2D27" w14:textId="77777777" w:rsidR="006406AE" w:rsidRDefault="006406AE">
      <w:pPr>
        <w:spacing w:line="278" w:lineRule="auto"/>
        <w:rPr>
          <w:sz w:val="32"/>
          <w:szCs w:val="32"/>
        </w:rPr>
        <w:sectPr w:rsidR="006406AE" w:rsidSect="00823681">
          <w:pgSz w:w="11910" w:h="16840"/>
          <w:pgMar w:top="851" w:right="851" w:bottom="851" w:left="1418" w:header="720" w:footer="720" w:gutter="0"/>
          <w:cols w:space="720"/>
        </w:sectPr>
      </w:pPr>
    </w:p>
    <w:p w14:paraId="1D66FFC5" w14:textId="77777777" w:rsidR="006406AE" w:rsidRPr="00B92220" w:rsidRDefault="005E4AEC" w:rsidP="003D720B">
      <w:pPr>
        <w:pStyle w:val="a3"/>
        <w:spacing w:before="50"/>
        <w:ind w:right="-40"/>
        <w:jc w:val="center"/>
        <w:rPr>
          <w:rFonts w:ascii="TH SarabunIT๙" w:hAnsi="TH SarabunIT๙" w:cs="TH SarabunIT๙"/>
        </w:rPr>
      </w:pPr>
      <w:r w:rsidRPr="00B92220">
        <w:rPr>
          <w:rFonts w:ascii="TH SarabunIT๙" w:hAnsi="TH SarabunIT๙" w:cs="TH SarabunIT๙"/>
          <w:w w:val="75"/>
        </w:rPr>
        <w:lastRenderedPageBreak/>
        <w:t>-</w:t>
      </w:r>
      <w:r w:rsidRPr="00B92220">
        <w:rPr>
          <w:rFonts w:ascii="TH SarabunIT๙" w:hAnsi="TH SarabunIT๙" w:cs="TH SarabunIT๙"/>
          <w:w w:val="75"/>
          <w:cs/>
          <w:lang w:bidi="th-TH"/>
        </w:rPr>
        <w:t>๓</w:t>
      </w:r>
      <w:r w:rsidRPr="00B92220">
        <w:rPr>
          <w:rFonts w:ascii="TH SarabunIT๙" w:hAnsi="TH SarabunIT๙" w:cs="TH SarabunIT๙"/>
          <w:w w:val="75"/>
        </w:rPr>
        <w:t>-</w:t>
      </w:r>
    </w:p>
    <w:p w14:paraId="136EF0CD" w14:textId="77777777" w:rsidR="006406AE" w:rsidRPr="00B92220" w:rsidRDefault="006406AE">
      <w:pPr>
        <w:pStyle w:val="a3"/>
        <w:spacing w:before="5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080"/>
        <w:gridCol w:w="1277"/>
        <w:gridCol w:w="1135"/>
        <w:gridCol w:w="2181"/>
      </w:tblGrid>
      <w:tr w:rsidR="00B92220" w:rsidRPr="00B92220" w14:paraId="679A601A" w14:textId="77777777" w:rsidTr="001515D0">
        <w:trPr>
          <w:trHeight w:val="1749"/>
        </w:trPr>
        <w:tc>
          <w:tcPr>
            <w:tcW w:w="1824" w:type="dxa"/>
          </w:tcPr>
          <w:p w14:paraId="22189FD9" w14:textId="77777777" w:rsidR="00B92220" w:rsidRPr="00B92220" w:rsidRDefault="00B92220" w:rsidP="00B9222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080" w:type="dxa"/>
          </w:tcPr>
          <w:p w14:paraId="25B9043A" w14:textId="77777777" w:rsidR="00B92220" w:rsidRPr="00B92220" w:rsidRDefault="00B92220" w:rsidP="00B9222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277" w:type="dxa"/>
          </w:tcPr>
          <w:p w14:paraId="45E3E7FB" w14:textId="77777777" w:rsidR="00B92220" w:rsidRPr="00B92220" w:rsidRDefault="00B92220" w:rsidP="00B9222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5" w:type="dxa"/>
          </w:tcPr>
          <w:p w14:paraId="534769E4" w14:textId="77777777" w:rsidR="00B92220" w:rsidRPr="00B92220" w:rsidRDefault="00B92220" w:rsidP="00B9222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ระดับของผลกระทบ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81" w:type="dxa"/>
          </w:tcPr>
          <w:p w14:paraId="75B62445" w14:textId="77777777" w:rsidR="00B92220" w:rsidRPr="00B92220" w:rsidRDefault="00B92220" w:rsidP="00B9222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</w:t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เพื่อไม่เกิดการทุจริต</w:t>
            </w:r>
          </w:p>
        </w:tc>
      </w:tr>
      <w:tr w:rsidR="006406AE" w:rsidRPr="00B92220" w14:paraId="763F1FD4" w14:textId="77777777" w:rsidTr="001515D0">
        <w:trPr>
          <w:trHeight w:val="3933"/>
        </w:trPr>
        <w:tc>
          <w:tcPr>
            <w:tcW w:w="1824" w:type="dxa"/>
          </w:tcPr>
          <w:p w14:paraId="2865BB29" w14:textId="77777777" w:rsidR="006406AE" w:rsidRPr="00B92220" w:rsidRDefault="006406AE">
            <w:pPr>
              <w:pStyle w:val="TableParagraph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0" w:type="dxa"/>
          </w:tcPr>
          <w:p w14:paraId="61C9D515" w14:textId="77777777" w:rsidR="006406AE" w:rsidRPr="00B92220" w:rsidRDefault="006406AE">
            <w:pPr>
              <w:pStyle w:val="TableParagraph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14:paraId="17006185" w14:textId="77777777" w:rsidR="006406AE" w:rsidRPr="00B92220" w:rsidRDefault="006406AE">
            <w:pPr>
              <w:pStyle w:val="TableParagraph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4A9EB75" w14:textId="77777777" w:rsidR="006406AE" w:rsidRPr="00B92220" w:rsidRDefault="006406AE">
            <w:pPr>
              <w:pStyle w:val="TableParagraph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1" w:type="dxa"/>
          </w:tcPr>
          <w:p w14:paraId="05BAAD91" w14:textId="77777777" w:rsidR="00B92220" w:rsidRPr="00B92220" w:rsidRDefault="00B92220" w:rsidP="003D720B">
            <w:pPr>
              <w:pStyle w:val="Default"/>
              <w:ind w:left="197"/>
              <w:rPr>
                <w:rFonts w:ascii="TH SarabunIT๙" w:hAnsi="TH SarabunIT๙" w:cs="TH SarabunIT๙"/>
                <w:sz w:val="32"/>
                <w:szCs w:val="32"/>
              </w:rPr>
            </w:pPr>
            <w:r w:rsidRPr="00B9222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</w:t>
            </w:r>
            <w:r w:rsidRPr="00B92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222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การที่เกี่ยวข้องและกิจกรรมให้ความรู้</w:t>
            </w:r>
            <w:r w:rsidRPr="00B92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2220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เกี่ยวกับวินัยพนักงานส่วนท้องถิ่น</w:t>
            </w:r>
            <w:r w:rsidRPr="00B92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222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ให้กับผู้บริหารท้องถิ่น</w:t>
            </w:r>
            <w:r w:rsidRPr="00B92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222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และเจ้าหน้าที่ในหน่วยงาน</w:t>
            </w:r>
            <w:r w:rsidRPr="00B92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A140C8" w14:textId="77777777" w:rsidR="006406AE" w:rsidRPr="00B92220" w:rsidRDefault="006406AE">
            <w:pPr>
              <w:pStyle w:val="TableParagraph"/>
              <w:spacing w:before="58" w:line="27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B50CC9" w14:textId="77777777" w:rsidR="006406AE" w:rsidRPr="003D720B" w:rsidRDefault="006406AE">
      <w:pPr>
        <w:pStyle w:val="a3"/>
        <w:spacing w:before="9"/>
        <w:rPr>
          <w:rFonts w:ascii="TH SarabunIT๙" w:hAnsi="TH SarabunIT๙" w:cs="TH SarabunIT๙"/>
        </w:rPr>
      </w:pPr>
    </w:p>
    <w:p w14:paraId="32B87621" w14:textId="77777777" w:rsidR="00B92220" w:rsidRPr="003D720B" w:rsidRDefault="00B92220" w:rsidP="00B92220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3D720B">
        <w:rPr>
          <w:rFonts w:ascii="TH SarabunIT๙" w:hAnsi="TH SarabunIT๙" w:cs="TH SarabunIT๙"/>
          <w:sz w:val="32"/>
          <w:szCs w:val="32"/>
          <w:cs/>
        </w:rPr>
        <w:tab/>
      </w:r>
      <w:r w:rsidRPr="003D720B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3D720B">
        <w:rPr>
          <w:rFonts w:ascii="TH SarabunIT๙" w:hAnsi="TH SarabunIT๙" w:cs="TH SarabunIT๙"/>
          <w:sz w:val="32"/>
          <w:szCs w:val="32"/>
        </w:rPr>
        <w:t xml:space="preserve"> </w:t>
      </w:r>
      <w:r w:rsidRPr="003D720B">
        <w:rPr>
          <w:rFonts w:ascii="TH SarabunIT๙" w:hAnsi="TH SarabunIT๙" w:cs="TH SarabunIT๙"/>
          <w:sz w:val="32"/>
          <w:szCs w:val="32"/>
        </w:rPr>
        <w:br/>
      </w:r>
    </w:p>
    <w:p w14:paraId="6998943F" w14:textId="01691513" w:rsidR="006406AE" w:rsidRPr="003D720B" w:rsidRDefault="00B92220" w:rsidP="00B92220">
      <w:pPr>
        <w:pStyle w:val="a3"/>
        <w:rPr>
          <w:rFonts w:ascii="TH SarabunIT๙" w:hAnsi="TH SarabunIT๙" w:cs="TH SarabunIT๙"/>
        </w:rPr>
      </w:pPr>
      <w:r w:rsidRPr="003D720B">
        <w:rPr>
          <w:rFonts w:ascii="TH SarabunIT๙" w:hAnsi="TH SarabunIT๙" w:cs="TH SarabunIT๙"/>
          <w:cs/>
          <w:lang w:bidi="th-TH"/>
        </w:rPr>
        <w:tab/>
      </w:r>
      <w:r w:rsidRPr="003D720B">
        <w:rPr>
          <w:rFonts w:ascii="TH SarabunIT๙" w:hAnsi="TH SarabunIT๙" w:cs="TH SarabunIT๙"/>
          <w:cs/>
          <w:lang w:bidi="th-TH"/>
        </w:rPr>
        <w:tab/>
      </w:r>
      <w:r w:rsidRPr="003D720B">
        <w:rPr>
          <w:rFonts w:ascii="TH SarabunIT๙" w:hAnsi="TH SarabunIT๙" w:cs="TH SarabunIT๙"/>
          <w:cs/>
          <w:lang w:bidi="th-TH"/>
        </w:rPr>
        <w:tab/>
        <w:t>ประกาศ</w:t>
      </w:r>
      <w:r w:rsidRPr="003D720B">
        <w:rPr>
          <w:rFonts w:ascii="TH SarabunIT๙" w:hAnsi="TH SarabunIT๙" w:cs="TH SarabunIT๙"/>
        </w:rPr>
        <w:t xml:space="preserve"> </w:t>
      </w:r>
      <w:r w:rsidRPr="003D720B">
        <w:rPr>
          <w:rFonts w:ascii="TH SarabunIT๙" w:hAnsi="TH SarabunIT๙" w:cs="TH SarabunIT๙"/>
          <w:cs/>
          <w:lang w:bidi="th-TH"/>
        </w:rPr>
        <w:t>ณ</w:t>
      </w:r>
      <w:r w:rsidRPr="003D720B">
        <w:rPr>
          <w:rFonts w:ascii="TH SarabunIT๙" w:hAnsi="TH SarabunIT๙" w:cs="TH SarabunIT๙"/>
        </w:rPr>
        <w:t xml:space="preserve"> </w:t>
      </w:r>
      <w:r w:rsidRPr="003D720B">
        <w:rPr>
          <w:rFonts w:ascii="TH SarabunIT๙" w:hAnsi="TH SarabunIT๙" w:cs="TH SarabunIT๙"/>
          <w:cs/>
          <w:lang w:bidi="th-TH"/>
        </w:rPr>
        <w:t>วันที่</w:t>
      </w:r>
      <w:r w:rsidRPr="003D720B">
        <w:rPr>
          <w:rFonts w:ascii="TH SarabunIT๙" w:hAnsi="TH SarabunIT๙" w:cs="TH SarabunIT๙"/>
        </w:rPr>
        <w:t xml:space="preserve"> </w:t>
      </w:r>
      <w:r w:rsidR="00F31209">
        <w:rPr>
          <w:rFonts w:ascii="TH SarabunIT๙" w:hAnsi="TH SarabunIT๙" w:cs="TH SarabunIT๙"/>
          <w:lang w:bidi="th-TH"/>
        </w:rPr>
        <w:t>9</w:t>
      </w:r>
      <w:r w:rsidRPr="003D720B">
        <w:rPr>
          <w:rFonts w:ascii="TH SarabunIT๙" w:hAnsi="TH SarabunIT๙" w:cs="TH SarabunIT๙"/>
        </w:rPr>
        <w:t xml:space="preserve"> </w:t>
      </w:r>
      <w:r w:rsidRPr="003D720B">
        <w:rPr>
          <w:rFonts w:ascii="TH SarabunIT๙" w:hAnsi="TH SarabunIT๙" w:cs="TH SarabunIT๙"/>
          <w:cs/>
          <w:lang w:bidi="th-TH"/>
        </w:rPr>
        <w:t>ม</w:t>
      </w:r>
      <w:r w:rsidR="00E762D3">
        <w:rPr>
          <w:rFonts w:ascii="TH SarabunIT๙" w:hAnsi="TH SarabunIT๙" w:cs="TH SarabunIT๙" w:hint="cs"/>
          <w:cs/>
          <w:lang w:bidi="th-TH"/>
        </w:rPr>
        <w:t>ีนาคม</w:t>
      </w:r>
      <w:r w:rsidRPr="003D720B">
        <w:rPr>
          <w:rFonts w:ascii="TH SarabunIT๙" w:hAnsi="TH SarabunIT๙" w:cs="TH SarabunIT๙"/>
        </w:rPr>
        <w:t xml:space="preserve"> </w:t>
      </w:r>
      <w:r w:rsidRPr="003D720B">
        <w:rPr>
          <w:rFonts w:ascii="TH SarabunIT๙" w:hAnsi="TH SarabunIT๙" w:cs="TH SarabunIT๙"/>
          <w:cs/>
          <w:lang w:bidi="th-TH"/>
        </w:rPr>
        <w:t>พ</w:t>
      </w:r>
      <w:r w:rsidRPr="003D720B">
        <w:rPr>
          <w:rFonts w:ascii="TH SarabunIT๙" w:hAnsi="TH SarabunIT๙" w:cs="TH SarabunIT๙"/>
        </w:rPr>
        <w:t>.</w:t>
      </w:r>
      <w:r w:rsidRPr="003D720B">
        <w:rPr>
          <w:rFonts w:ascii="TH SarabunIT๙" w:hAnsi="TH SarabunIT๙" w:cs="TH SarabunIT๙"/>
          <w:cs/>
          <w:lang w:bidi="th-TH"/>
        </w:rPr>
        <w:t>ศ</w:t>
      </w:r>
      <w:r w:rsidRPr="003D720B">
        <w:rPr>
          <w:rFonts w:ascii="TH SarabunIT๙" w:hAnsi="TH SarabunIT๙" w:cs="TH SarabunIT๙"/>
        </w:rPr>
        <w:t>.</w:t>
      </w:r>
      <w:r w:rsidR="008231E8">
        <w:rPr>
          <w:rFonts w:ascii="TH SarabunIT๙" w:hAnsi="TH SarabunIT๙" w:cs="TH SarabunIT๙"/>
          <w:cs/>
          <w:lang w:bidi="th-TH"/>
        </w:rPr>
        <w:t>๒๕๖</w:t>
      </w:r>
      <w:r w:rsidR="008231E8">
        <w:rPr>
          <w:rFonts w:ascii="TH SarabunIT๙" w:hAnsi="TH SarabunIT๙" w:cs="TH SarabunIT๙" w:hint="cs"/>
          <w:cs/>
          <w:lang w:bidi="th-TH"/>
        </w:rPr>
        <w:t>3</w:t>
      </w:r>
    </w:p>
    <w:p w14:paraId="3E0847D1" w14:textId="59AB81A5" w:rsidR="006406AE" w:rsidRDefault="00B92220">
      <w:pPr>
        <w:pStyle w:val="a3"/>
        <w:spacing w:before="6"/>
        <w:rPr>
          <w:rFonts w:ascii="TH SarabunIT๙" w:hAnsi="TH SarabunIT๙" w:cs="TH SarabunIT๙"/>
        </w:rPr>
      </w:pPr>
      <w:r w:rsidRPr="003D720B">
        <w:rPr>
          <w:rFonts w:ascii="TH SarabunIT๙" w:hAnsi="TH SarabunIT๙" w:cs="TH SarabunIT๙"/>
        </w:rPr>
        <w:br/>
      </w:r>
    </w:p>
    <w:p w14:paraId="146F93DE" w14:textId="59EC20C8" w:rsidR="008231E8" w:rsidRPr="003D720B" w:rsidRDefault="008231E8">
      <w:pPr>
        <w:pStyle w:val="a3"/>
        <w:spacing w:before="6"/>
        <w:rPr>
          <w:rFonts w:ascii="TH SarabunIT๙" w:hAnsi="TH SarabunIT๙" w:cs="TH SarabunIT๙" w:hint="cs"/>
          <w:cs/>
          <w:lang w:bidi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  <w:lang w:bidi="th-TH"/>
        </w:rPr>
        <w:t>ว่าที่ร้อยตรี</w:t>
      </w:r>
      <w:r w:rsidR="00F31209">
        <w:rPr>
          <w:rFonts w:ascii="TH SarabunIT๙" w:hAnsi="TH SarabunIT๙" w:cs="TH SarabunIT๙" w:hint="cs"/>
          <w:cs/>
          <w:lang w:bidi="th-TH"/>
        </w:rPr>
        <w:t xml:space="preserve">       </w:t>
      </w:r>
      <w:r w:rsidR="00F31209">
        <w:rPr>
          <w:noProof/>
        </w:rPr>
        <w:drawing>
          <wp:inline distT="0" distB="0" distL="0" distR="0" wp14:anchorId="7BC19DEA" wp14:editId="4DD40408">
            <wp:extent cx="1448435" cy="581025"/>
            <wp:effectExtent l="0" t="0" r="0" b="9525"/>
            <wp:docPr id="14" name="Picture 14" descr="C:\Users\User\Desktop\รวม2\S__64798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User\Desktop\รวม2\S__64798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F258" w14:textId="08D34CC0" w:rsidR="00E16D72" w:rsidRPr="003D720B" w:rsidRDefault="00E16D72" w:rsidP="00E16D72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0B">
        <w:rPr>
          <w:rFonts w:ascii="TH SarabunIT๙" w:hAnsi="TH SarabunIT๙" w:cs="TH SarabunIT๙"/>
          <w:w w:val="80"/>
          <w:sz w:val="32"/>
          <w:szCs w:val="32"/>
        </w:rPr>
        <w:t xml:space="preserve">      </w:t>
      </w:r>
      <w:r w:rsidR="00F31209">
        <w:rPr>
          <w:rFonts w:ascii="TH SarabunIT๙" w:hAnsi="TH SarabunIT๙" w:cs="TH SarabunIT๙"/>
          <w:w w:val="80"/>
          <w:sz w:val="32"/>
          <w:szCs w:val="32"/>
        </w:rPr>
        <w:t xml:space="preserve">     </w:t>
      </w:r>
      <w:r w:rsidRPr="003D720B">
        <w:rPr>
          <w:rFonts w:ascii="TH SarabunIT๙" w:hAnsi="TH SarabunIT๙" w:cs="TH SarabunIT๙"/>
          <w:w w:val="80"/>
          <w:sz w:val="32"/>
          <w:szCs w:val="32"/>
        </w:rPr>
        <w:t xml:space="preserve"> </w:t>
      </w:r>
      <w:r w:rsidR="005E4AEC" w:rsidRPr="003D720B">
        <w:rPr>
          <w:rFonts w:ascii="TH SarabunIT๙" w:hAnsi="TH SarabunIT๙" w:cs="TH SarabunIT๙"/>
          <w:w w:val="80"/>
          <w:sz w:val="32"/>
          <w:szCs w:val="32"/>
        </w:rPr>
        <w:t>(</w:t>
      </w:r>
      <w:proofErr w:type="gramStart"/>
      <w:r w:rsidR="008231E8">
        <w:rPr>
          <w:rFonts w:ascii="TH SarabunIT๙" w:hAnsi="TH SarabunIT๙" w:cs="TH SarabunIT๙" w:hint="cs"/>
          <w:sz w:val="32"/>
          <w:szCs w:val="32"/>
          <w:cs/>
          <w:lang w:bidi="th-TH"/>
        </w:rPr>
        <w:t>สุพล  พง</w:t>
      </w:r>
      <w:proofErr w:type="spellStart"/>
      <w:r w:rsidR="008231E8">
        <w:rPr>
          <w:rFonts w:ascii="TH SarabunIT๙" w:hAnsi="TH SarabunIT๙" w:cs="TH SarabunIT๙" w:hint="cs"/>
          <w:sz w:val="32"/>
          <w:szCs w:val="32"/>
          <w:cs/>
          <w:lang w:bidi="th-TH"/>
        </w:rPr>
        <w:t>ษ์</w:t>
      </w:r>
      <w:proofErr w:type="spellEnd"/>
      <w:r w:rsidR="008231E8">
        <w:rPr>
          <w:rFonts w:ascii="TH SarabunIT๙" w:hAnsi="TH SarabunIT๙" w:cs="TH SarabunIT๙" w:hint="cs"/>
          <w:sz w:val="32"/>
          <w:szCs w:val="32"/>
          <w:cs/>
          <w:lang w:bidi="th-TH"/>
        </w:rPr>
        <w:t>สมถ้อย</w:t>
      </w:r>
      <w:proofErr w:type="gramEnd"/>
      <w:r w:rsidR="001C249D" w:rsidRPr="003D720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3D720B">
        <w:rPr>
          <w:rFonts w:ascii="TH SarabunIT๙" w:hAnsi="TH SarabunIT๙" w:cs="TH SarabunIT๙"/>
          <w:sz w:val="32"/>
          <w:szCs w:val="32"/>
          <w:rtl/>
          <w:cs/>
        </w:rPr>
        <w:br/>
      </w:r>
      <w:r w:rsidRPr="003D7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3D720B">
        <w:rPr>
          <w:rFonts w:ascii="TH SarabunIT๙" w:hAnsi="TH SarabunIT๙" w:cs="TH SarabunIT๙"/>
          <w:sz w:val="32"/>
          <w:szCs w:val="32"/>
          <w:cs/>
          <w:lang w:bidi="th-TH"/>
        </w:rPr>
        <w:t>ปลัดองค์การบริหารส่วนตำบลบ้านลำ</w:t>
      </w:r>
      <w:r w:rsidRPr="003D720B">
        <w:rPr>
          <w:rFonts w:ascii="TH SarabunIT๙" w:hAnsi="TH SarabunIT๙" w:cs="TH SarabunIT๙"/>
          <w:sz w:val="32"/>
          <w:szCs w:val="32"/>
        </w:rPr>
        <w:t xml:space="preserve"> </w:t>
      </w:r>
      <w:r w:rsidRPr="003D720B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ปฏิบัติหน้าที่</w:t>
      </w:r>
      <w:r w:rsidRPr="003D720B">
        <w:rPr>
          <w:rFonts w:ascii="TH SarabunIT๙" w:hAnsi="TH SarabunIT๙" w:cs="TH SarabunIT๙"/>
          <w:sz w:val="32"/>
          <w:szCs w:val="32"/>
          <w:rtl/>
          <w:cs/>
        </w:rPr>
        <w:br/>
        <w:t xml:space="preserve"> </w:t>
      </w:r>
      <w:r w:rsidRPr="003D720B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D72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นายกองค์การบริหารส่วนตำบลบ้านลำ</w:t>
      </w:r>
    </w:p>
    <w:p w14:paraId="51D8F681" w14:textId="77777777" w:rsidR="006406AE" w:rsidRPr="003D720B" w:rsidRDefault="006406AE" w:rsidP="00B92220">
      <w:pPr>
        <w:pStyle w:val="a3"/>
        <w:spacing w:line="300" w:lineRule="auto"/>
        <w:ind w:left="3448" w:right="3590" w:firstLine="830"/>
        <w:rPr>
          <w:rFonts w:ascii="TH SarabunIT๙" w:hAnsi="TH SarabunIT๙" w:cs="TH SarabunIT๙"/>
        </w:rPr>
      </w:pPr>
    </w:p>
    <w:sectPr w:rsidR="006406AE" w:rsidRPr="003D720B">
      <w:pgSz w:w="11910" w:h="16840"/>
      <w:pgMar w:top="158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AE"/>
    <w:rsid w:val="0006537D"/>
    <w:rsid w:val="001515D0"/>
    <w:rsid w:val="001A4CC9"/>
    <w:rsid w:val="001C249D"/>
    <w:rsid w:val="001D4749"/>
    <w:rsid w:val="002026F7"/>
    <w:rsid w:val="002347F2"/>
    <w:rsid w:val="003270AA"/>
    <w:rsid w:val="00336953"/>
    <w:rsid w:val="00337D74"/>
    <w:rsid w:val="003A15AD"/>
    <w:rsid w:val="003D720B"/>
    <w:rsid w:val="00425945"/>
    <w:rsid w:val="004C2CF0"/>
    <w:rsid w:val="004D4A78"/>
    <w:rsid w:val="00531E2B"/>
    <w:rsid w:val="00532249"/>
    <w:rsid w:val="00577A19"/>
    <w:rsid w:val="005E0090"/>
    <w:rsid w:val="005E4AEC"/>
    <w:rsid w:val="006343BD"/>
    <w:rsid w:val="006406AE"/>
    <w:rsid w:val="007419A2"/>
    <w:rsid w:val="00752887"/>
    <w:rsid w:val="007B4F2D"/>
    <w:rsid w:val="007F348A"/>
    <w:rsid w:val="00802CA5"/>
    <w:rsid w:val="008231E8"/>
    <w:rsid w:val="00823681"/>
    <w:rsid w:val="00890007"/>
    <w:rsid w:val="008D19E8"/>
    <w:rsid w:val="0097254F"/>
    <w:rsid w:val="00AC2B64"/>
    <w:rsid w:val="00B92220"/>
    <w:rsid w:val="00BC4E7F"/>
    <w:rsid w:val="00BF455B"/>
    <w:rsid w:val="00D80314"/>
    <w:rsid w:val="00DE674B"/>
    <w:rsid w:val="00E16D72"/>
    <w:rsid w:val="00E762D3"/>
    <w:rsid w:val="00F31209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0D2B"/>
  <w15:docId w15:val="{C0D9ED82-811B-481C-89B1-3197F082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88"/>
      <w:ind w:left="3383" w:right="2342" w:hanging="1088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3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E4AEC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4AEC"/>
    <w:rPr>
      <w:rFonts w:ascii="Tahoma" w:eastAsia="Microsoft Sans Serif" w:hAnsi="Tahoma" w:cs="Tahoma"/>
      <w:sz w:val="16"/>
      <w:szCs w:val="16"/>
    </w:rPr>
  </w:style>
  <w:style w:type="paragraph" w:customStyle="1" w:styleId="Default">
    <w:name w:val="Default"/>
    <w:rsid w:val="005E4AEC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2021-05-13T05:28:00Z</cp:lastPrinted>
  <dcterms:created xsi:type="dcterms:W3CDTF">2021-08-14T08:11:00Z</dcterms:created>
  <dcterms:modified xsi:type="dcterms:W3CDTF">2021-08-14T08:11:00Z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